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F5E7F" w14:textId="4C91430B" w:rsidR="00B33F99" w:rsidRPr="009F4676" w:rsidRDefault="00B33F99" w:rsidP="00412826">
      <w:pPr>
        <w:spacing w:line="240" w:lineRule="auto"/>
        <w:jc w:val="center"/>
        <w:rPr>
          <w:rFonts w:ascii="Arial" w:hAnsi="Arial" w:cs="Arial"/>
          <w:b/>
          <w:bCs/>
          <w:sz w:val="24"/>
          <w:lang w:val="mn-MN"/>
        </w:rPr>
      </w:pPr>
      <w:r w:rsidRPr="009F4676">
        <w:rPr>
          <w:rFonts w:ascii="Arial" w:hAnsi="Arial" w:cs="Arial"/>
          <w:b/>
          <w:bCs/>
          <w:sz w:val="24"/>
          <w:lang w:val="mn-MN"/>
        </w:rPr>
        <w:t xml:space="preserve">ЖИРЭМСЭН ЭМЭГТЭЙН </w:t>
      </w:r>
      <w:r w:rsidR="00D5397A" w:rsidRPr="009F4676">
        <w:rPr>
          <w:rFonts w:ascii="Arial" w:hAnsi="Arial" w:cs="Arial"/>
          <w:b/>
          <w:bCs/>
          <w:sz w:val="24"/>
          <w:lang w:val="mn-MN"/>
        </w:rPr>
        <w:t>КОРОНАВИРУСИЙ</w:t>
      </w:r>
      <w:r w:rsidR="00AF1088" w:rsidRPr="009F4676">
        <w:rPr>
          <w:rFonts w:ascii="Arial" w:hAnsi="Arial" w:cs="Arial"/>
          <w:b/>
          <w:bCs/>
          <w:sz w:val="24"/>
          <w:lang w:val="mn-MN"/>
        </w:rPr>
        <w:t>Н ХАЛДВАР</w:t>
      </w:r>
      <w:r w:rsidRPr="009F4676">
        <w:rPr>
          <w:rFonts w:ascii="Arial" w:hAnsi="Arial" w:cs="Arial"/>
          <w:b/>
          <w:bCs/>
          <w:sz w:val="24"/>
          <w:lang w:val="mn-MN"/>
        </w:rPr>
        <w:t>, ЭХИЙН ЭНДЭГДЭЛ ҮЗҮҮЛЭХ НӨЛӨӨЛӨЛ</w:t>
      </w:r>
    </w:p>
    <w:p w14:paraId="724AE4D5" w14:textId="6111B327" w:rsidR="007E0170" w:rsidRPr="009F4676" w:rsidRDefault="007E0170" w:rsidP="007E0170">
      <w:pPr>
        <w:spacing w:after="0" w:line="240" w:lineRule="auto"/>
        <w:jc w:val="right"/>
        <w:rPr>
          <w:rFonts w:ascii="Arial" w:hAnsi="Arial" w:cs="Arial"/>
          <w:i/>
          <w:iCs/>
          <w:sz w:val="20"/>
          <w:lang w:val="mn-MN"/>
        </w:rPr>
      </w:pPr>
      <w:r w:rsidRPr="009F4676">
        <w:rPr>
          <w:rFonts w:ascii="Arial" w:hAnsi="Arial" w:cs="Arial"/>
          <w:i/>
          <w:iCs/>
          <w:sz w:val="20"/>
          <w:lang w:val="mn-MN"/>
        </w:rPr>
        <w:t>Д.Энхма</w:t>
      </w:r>
      <w:r w:rsidR="00FC45E5">
        <w:rPr>
          <w:rFonts w:ascii="Arial" w:hAnsi="Arial" w:cs="Arial"/>
          <w:i/>
          <w:iCs/>
          <w:sz w:val="20"/>
          <w:lang w:val="mn-MN"/>
        </w:rPr>
        <w:t>а, Э.Насантогтох, Б.Балжинням, П</w:t>
      </w:r>
      <w:r w:rsidRPr="009F4676">
        <w:rPr>
          <w:rFonts w:ascii="Arial" w:hAnsi="Arial" w:cs="Arial"/>
          <w:i/>
          <w:iCs/>
          <w:sz w:val="20"/>
          <w:lang w:val="mn-MN"/>
        </w:rPr>
        <w:t>.Норовням, Ш.Алтантуяа</w:t>
      </w:r>
    </w:p>
    <w:p w14:paraId="3E39A2CF" w14:textId="77777777" w:rsidR="007E0170" w:rsidRPr="009F4676" w:rsidRDefault="007E0170" w:rsidP="008372F3">
      <w:pPr>
        <w:spacing w:line="240" w:lineRule="auto"/>
        <w:jc w:val="right"/>
        <w:rPr>
          <w:rFonts w:ascii="Arial" w:hAnsi="Arial" w:cs="Arial"/>
          <w:i/>
          <w:iCs/>
          <w:sz w:val="20"/>
          <w:lang w:val="mn-MN"/>
        </w:rPr>
      </w:pPr>
      <w:r w:rsidRPr="009F4676">
        <w:rPr>
          <w:rFonts w:ascii="Arial" w:hAnsi="Arial" w:cs="Arial"/>
          <w:i/>
          <w:iCs/>
          <w:sz w:val="20"/>
          <w:lang w:val="mn-MN"/>
        </w:rPr>
        <w:t>ЭХЭМҮТ</w:t>
      </w:r>
    </w:p>
    <w:p w14:paraId="78111981" w14:textId="77777777" w:rsidR="009F4676" w:rsidRDefault="009F4676" w:rsidP="000B562F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  <w:r w:rsidRPr="00EF418C">
        <w:rPr>
          <w:rFonts w:ascii="Arial" w:hAnsi="Arial" w:cs="Arial"/>
          <w:b/>
          <w:bCs/>
          <w:sz w:val="24"/>
          <w:szCs w:val="24"/>
          <w:lang w:val="mn-MN"/>
        </w:rPr>
        <w:t>C</w:t>
      </w:r>
      <w:r w:rsidRPr="00EF418C">
        <w:rPr>
          <w:rFonts w:ascii="Arial" w:hAnsi="Arial" w:cs="Arial"/>
          <w:b/>
          <w:bCs/>
          <w:sz w:val="24"/>
          <w:szCs w:val="24"/>
        </w:rPr>
        <w:t xml:space="preserve">OVID-19 </w:t>
      </w:r>
      <w:r w:rsidRPr="00EF418C">
        <w:rPr>
          <w:rFonts w:ascii="Arial" w:hAnsi="Arial" w:cs="Arial"/>
          <w:b/>
          <w:bCs/>
          <w:sz w:val="24"/>
          <w:szCs w:val="24"/>
          <w:lang w:val="mn-MN"/>
        </w:rPr>
        <w:t>AND PREGNANCY: A NATIONAL REGISTRY BASED STUDY</w:t>
      </w:r>
    </w:p>
    <w:p w14:paraId="430C4FFE" w14:textId="6C9E7819" w:rsidR="009F4676" w:rsidRPr="00756775" w:rsidRDefault="009F4676" w:rsidP="009F4676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  <w:lang w:val="mn-MN"/>
        </w:rPr>
      </w:pPr>
      <w:r w:rsidRPr="00756775">
        <w:rPr>
          <w:rFonts w:ascii="Arial" w:hAnsi="Arial" w:cs="Arial"/>
          <w:i/>
          <w:iCs/>
          <w:sz w:val="20"/>
          <w:szCs w:val="20"/>
          <w:lang w:val="mn-MN"/>
        </w:rPr>
        <w:t>Enkhmaa D, Nasantog</w:t>
      </w:r>
      <w:r w:rsidR="00FC45E5">
        <w:rPr>
          <w:rFonts w:ascii="Arial" w:hAnsi="Arial" w:cs="Arial"/>
          <w:i/>
          <w:iCs/>
          <w:sz w:val="20"/>
          <w:szCs w:val="20"/>
          <w:lang w:val="mn-MN"/>
        </w:rPr>
        <w:t xml:space="preserve">tokh E, Baljinyam B, Norovnyam </w:t>
      </w:r>
      <w:r w:rsidR="00FC45E5">
        <w:rPr>
          <w:rFonts w:ascii="Arial" w:hAnsi="Arial" w:cs="Arial"/>
          <w:i/>
          <w:iCs/>
          <w:sz w:val="20"/>
          <w:szCs w:val="20"/>
        </w:rPr>
        <w:t>P</w:t>
      </w:r>
      <w:r w:rsidRPr="00756775">
        <w:rPr>
          <w:rFonts w:ascii="Arial" w:hAnsi="Arial" w:cs="Arial"/>
          <w:i/>
          <w:iCs/>
          <w:sz w:val="20"/>
          <w:szCs w:val="20"/>
          <w:lang w:val="mn-MN"/>
        </w:rPr>
        <w:t>, Altantuya Sh</w:t>
      </w:r>
    </w:p>
    <w:p w14:paraId="34DC4F24" w14:textId="53A16E48" w:rsidR="009F4676" w:rsidRPr="008372F3" w:rsidRDefault="009F4676" w:rsidP="008372F3">
      <w:pPr>
        <w:spacing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756775">
        <w:rPr>
          <w:rFonts w:ascii="Arial" w:hAnsi="Arial" w:cs="Arial"/>
          <w:i/>
          <w:iCs/>
          <w:sz w:val="20"/>
          <w:szCs w:val="20"/>
        </w:rPr>
        <w:t>NCMCH</w:t>
      </w:r>
    </w:p>
    <w:p w14:paraId="3F6B495F" w14:textId="2B2F6505" w:rsidR="009F4676" w:rsidRPr="00D82147" w:rsidRDefault="009F4676" w:rsidP="008507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t>Background: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According to a cohort study involving 2,130 pregnant women from 16 countries, the impact of COVID-19 on maternal morbidity and mortality was higher in low- and middle-income countries. Other one study found that the coronavirus pandemic increased maternal mortality by 1.37 times. The COVID-19-related mortality risk is 3 times higher in pregnant women than in the general population. In our country, there is a lack of evidence that determine the impact of COVID-19 on maternal mortality based on the national registration system.</w:t>
      </w:r>
      <w:r w:rsidR="009F7682">
        <w:rPr>
          <w:rFonts w:ascii="Arial" w:hAnsi="Arial" w:cs="Arial"/>
          <w:sz w:val="24"/>
          <w:szCs w:val="24"/>
          <w:lang w:val="mn-MN"/>
        </w:rPr>
        <w:t xml:space="preserve"> </w:t>
      </w:r>
      <w:r w:rsidR="009F7682">
        <w:rPr>
          <w:rFonts w:ascii="Arial" w:hAnsi="Arial" w:cs="Arial"/>
          <w:sz w:val="24"/>
          <w:szCs w:val="24"/>
        </w:rPr>
        <w:t>We aimed t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o </w:t>
      </w:r>
      <w:r w:rsidRPr="00D82147">
        <w:rPr>
          <w:rFonts w:ascii="Arial" w:hAnsi="Arial" w:cs="Arial"/>
          <w:sz w:val="24"/>
          <w:szCs w:val="24"/>
        </w:rPr>
        <w:t>study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the relationship between </w:t>
      </w:r>
      <w:r w:rsidRPr="00D82147">
        <w:rPr>
          <w:rFonts w:ascii="Arial" w:hAnsi="Arial" w:cs="Arial"/>
          <w:sz w:val="24"/>
          <w:szCs w:val="24"/>
        </w:rPr>
        <w:t>COVID-19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and maternal mortality and complications based on national registry data</w:t>
      </w:r>
    </w:p>
    <w:p w14:paraId="11EA86AD" w14:textId="77777777" w:rsidR="009F4676" w:rsidRPr="00D82147" w:rsidRDefault="009F4676" w:rsidP="008507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t>Materials and methods: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The </w:t>
      </w:r>
      <w:r w:rsidRPr="00D82147">
        <w:rPr>
          <w:rFonts w:ascii="Arial" w:hAnsi="Arial" w:cs="Arial"/>
          <w:sz w:val="24"/>
          <w:szCs w:val="24"/>
        </w:rPr>
        <w:t>study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was </w:t>
      </w:r>
      <w:r w:rsidRPr="00D82147">
        <w:rPr>
          <w:rFonts w:ascii="Arial" w:hAnsi="Arial" w:cs="Arial"/>
          <w:sz w:val="24"/>
          <w:szCs w:val="24"/>
        </w:rPr>
        <w:t xml:space="preserve">conducted 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between February 20, 2022 and March 1, 2022 </w:t>
      </w:r>
      <w:r w:rsidRPr="00D82147">
        <w:rPr>
          <w:rFonts w:ascii="Arial" w:hAnsi="Arial" w:cs="Arial"/>
          <w:sz w:val="24"/>
          <w:szCs w:val="24"/>
        </w:rPr>
        <w:t>based NCMCH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. The impact of the coronavirus </w:t>
      </w:r>
      <w:r w:rsidRPr="00D82147">
        <w:rPr>
          <w:rFonts w:ascii="Arial" w:hAnsi="Arial" w:cs="Arial"/>
          <w:sz w:val="24"/>
          <w:szCs w:val="24"/>
        </w:rPr>
        <w:t>pandemic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on maternal mortality was performed based on the 2020-2021 maternal mortality data of Mongolia through a retrospective and time series analysis. In order to </w:t>
      </w:r>
      <w:r w:rsidRPr="00D82147">
        <w:rPr>
          <w:rFonts w:ascii="Arial" w:hAnsi="Arial" w:cs="Arial"/>
          <w:sz w:val="24"/>
          <w:szCs w:val="24"/>
        </w:rPr>
        <w:t>estimated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factors that affect the complications of a pregnant </w:t>
      </w:r>
      <w:r w:rsidRPr="00D82147">
        <w:rPr>
          <w:rFonts w:ascii="Arial" w:hAnsi="Arial" w:cs="Arial"/>
          <w:sz w:val="24"/>
          <w:szCs w:val="24"/>
        </w:rPr>
        <w:t xml:space="preserve">women’s 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COVID-19 infection, it </w:t>
      </w:r>
      <w:r w:rsidRPr="00D82147">
        <w:rPr>
          <w:rFonts w:ascii="Arial" w:hAnsi="Arial" w:cs="Arial"/>
          <w:sz w:val="24"/>
          <w:szCs w:val="24"/>
        </w:rPr>
        <w:t xml:space="preserve">was conducted 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a retrospective </w:t>
      </w:r>
      <w:r w:rsidRPr="00D82147">
        <w:rPr>
          <w:rFonts w:ascii="Arial" w:hAnsi="Arial" w:cs="Arial"/>
          <w:sz w:val="24"/>
          <w:szCs w:val="24"/>
        </w:rPr>
        <w:t>study design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based on the database of pregnant </w:t>
      </w:r>
      <w:r w:rsidRPr="00D82147">
        <w:rPr>
          <w:rFonts w:ascii="Arial" w:hAnsi="Arial" w:cs="Arial"/>
          <w:sz w:val="24"/>
          <w:szCs w:val="24"/>
        </w:rPr>
        <w:t>women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diagnosed with a COVID-19 infection. The </w:t>
      </w:r>
      <w:r w:rsidRPr="00D82147">
        <w:rPr>
          <w:rFonts w:ascii="Arial" w:hAnsi="Arial" w:cs="Arial"/>
          <w:sz w:val="24"/>
          <w:szCs w:val="24"/>
        </w:rPr>
        <w:t>study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data was collected through a prepared questionnaire.</w:t>
      </w:r>
    </w:p>
    <w:p w14:paraId="6D3D5810" w14:textId="50CACE22" w:rsidR="009F4676" w:rsidRPr="00D82147" w:rsidRDefault="009F4676" w:rsidP="008507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t>Result</w:t>
      </w:r>
      <w:r w:rsidR="00D82147" w:rsidRPr="00D82147">
        <w:rPr>
          <w:rFonts w:ascii="Arial" w:hAnsi="Arial" w:cs="Arial"/>
          <w:b/>
          <w:bCs/>
          <w:sz w:val="24"/>
          <w:szCs w:val="24"/>
        </w:rPr>
        <w:t>s</w:t>
      </w:r>
      <w:r w:rsidRPr="00D82147">
        <w:rPr>
          <w:rFonts w:ascii="Arial" w:hAnsi="Arial" w:cs="Arial"/>
          <w:b/>
          <w:bCs/>
          <w:sz w:val="24"/>
          <w:szCs w:val="24"/>
          <w:lang w:val="mn-MN"/>
        </w:rPr>
        <w:t>: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According to analysis, the maternal mortality rate in Mongolia in 2021 was 1.9 times higher than the predicted rate. </w:t>
      </w:r>
      <w:r w:rsidRPr="00D82147">
        <w:rPr>
          <w:rFonts w:ascii="Arial" w:hAnsi="Arial" w:cs="Arial"/>
          <w:sz w:val="24"/>
          <w:szCs w:val="24"/>
        </w:rPr>
        <w:t xml:space="preserve">In 2021, </w:t>
      </w:r>
      <w:r w:rsidRPr="00D82147">
        <w:rPr>
          <w:rFonts w:ascii="Arial" w:hAnsi="Arial" w:cs="Arial"/>
          <w:sz w:val="24"/>
          <w:szCs w:val="24"/>
          <w:lang w:val="mn-MN"/>
        </w:rPr>
        <w:t>67.6% of maternal deaths are due to COVID</w:t>
      </w:r>
      <w:r w:rsidRPr="00D82147">
        <w:rPr>
          <w:rFonts w:ascii="Arial" w:hAnsi="Arial" w:cs="Arial"/>
          <w:sz w:val="24"/>
          <w:szCs w:val="24"/>
        </w:rPr>
        <w:t>-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19. In 2021, the maternal mortality rate due to Covid-19 was 64.2 per 100,000 live births, which is twice as high as maternal mortality due to other diseases. </w:t>
      </w:r>
      <w:r w:rsidRPr="00D82147">
        <w:rPr>
          <w:rFonts w:ascii="Arial" w:hAnsi="Arial" w:cs="Arial"/>
          <w:sz w:val="24"/>
          <w:szCs w:val="24"/>
        </w:rPr>
        <w:t>I</w:t>
      </w:r>
      <w:r w:rsidRPr="00D82147">
        <w:rPr>
          <w:rFonts w:ascii="Arial" w:hAnsi="Arial" w:cs="Arial"/>
          <w:sz w:val="24"/>
          <w:szCs w:val="24"/>
          <w:lang w:val="mn-MN"/>
        </w:rPr>
        <w:t>n 2020-2022</w:t>
      </w:r>
      <w:r w:rsidRPr="00D82147">
        <w:rPr>
          <w:rFonts w:ascii="Arial" w:hAnsi="Arial" w:cs="Arial"/>
          <w:sz w:val="24"/>
          <w:szCs w:val="24"/>
        </w:rPr>
        <w:t xml:space="preserve">, </w:t>
      </w:r>
      <w:r w:rsidRPr="00D82147">
        <w:rPr>
          <w:rFonts w:ascii="Arial" w:hAnsi="Arial" w:cs="Arial"/>
          <w:sz w:val="24"/>
          <w:szCs w:val="24"/>
          <w:lang w:val="mn-MN"/>
        </w:rPr>
        <w:t>17,789 pregnant women between the ages of 14 and 46 who were infected with the coronavirus were included in the study to determine the factors affecting the complications of COVID-19. The mean age of the participants was 30 ± 5.8 (95% CI 29.7 – 29.9) and their gestational age was 24 ± 10 weeks.</w:t>
      </w:r>
      <w:r w:rsidRPr="00D82147">
        <w:rPr>
          <w:rFonts w:ascii="Arial" w:hAnsi="Arial" w:cs="Arial"/>
          <w:sz w:val="24"/>
          <w:szCs w:val="24"/>
        </w:rPr>
        <w:t xml:space="preserve"> O</w:t>
      </w:r>
      <w:r w:rsidRPr="00D82147">
        <w:rPr>
          <w:rFonts w:ascii="Arial" w:hAnsi="Arial" w:cs="Arial"/>
          <w:sz w:val="24"/>
          <w:szCs w:val="24"/>
          <w:lang w:val="mn-MN"/>
        </w:rPr>
        <w:t>f all participants</w:t>
      </w:r>
      <w:r w:rsidRPr="00D82147">
        <w:rPr>
          <w:rFonts w:ascii="Arial" w:hAnsi="Arial" w:cs="Arial"/>
          <w:sz w:val="24"/>
          <w:szCs w:val="24"/>
        </w:rPr>
        <w:t xml:space="preserve">, 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71.6% </w:t>
      </w:r>
      <w:r w:rsidRPr="00D82147">
        <w:rPr>
          <w:rFonts w:ascii="Arial" w:hAnsi="Arial" w:cs="Arial"/>
          <w:sz w:val="24"/>
          <w:szCs w:val="24"/>
        </w:rPr>
        <w:t>was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diagnosed and treated in Ulaanbaatar. 52.7% of pregnant mothers diagnosed with coronavirus and presenting with complications have not been vaccinated, which is a relatively high rate compared to the group of pregnant mothers without complications. Not being vaccinated against coronavirus had a 70% increased risk of complications (OR = 1.7, 95.0% CI: 1.4–2.0). However, the probability of hospitalization increased by 20% (OR = 1.2, 95.0% CI: 1.0 – 1.4). The COVID-19 severity depends on the age of the </w:t>
      </w:r>
      <w:r w:rsidRPr="00D82147">
        <w:rPr>
          <w:rFonts w:ascii="Arial" w:hAnsi="Arial" w:cs="Arial"/>
          <w:sz w:val="24"/>
          <w:szCs w:val="24"/>
        </w:rPr>
        <w:t>maternal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and the length of the pregnancy.</w:t>
      </w:r>
    </w:p>
    <w:p w14:paraId="65684703" w14:textId="77777777" w:rsidR="009F4676" w:rsidRPr="00D82147" w:rsidRDefault="009F4676" w:rsidP="00CF7DE2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t>Conclusion: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The </w:t>
      </w:r>
      <w:r w:rsidRPr="00D82147">
        <w:rPr>
          <w:rFonts w:ascii="Arial" w:hAnsi="Arial" w:cs="Arial"/>
          <w:sz w:val="24"/>
          <w:szCs w:val="24"/>
        </w:rPr>
        <w:t>COVID-19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</w:t>
      </w:r>
      <w:r w:rsidRPr="00D82147">
        <w:rPr>
          <w:rFonts w:ascii="Arial" w:hAnsi="Arial" w:cs="Arial"/>
          <w:sz w:val="24"/>
          <w:szCs w:val="24"/>
        </w:rPr>
        <w:t xml:space="preserve">pandemic 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has had a significant impact on maternal mortality, has increased. The maternal mortality rate in Mongolia is low compared to other countries, but it is higher than the </w:t>
      </w:r>
      <w:r w:rsidRPr="00D82147">
        <w:rPr>
          <w:rFonts w:ascii="Arial" w:hAnsi="Arial" w:cs="Arial"/>
          <w:sz w:val="24"/>
          <w:szCs w:val="24"/>
        </w:rPr>
        <w:t>recommended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level for reducing maternal mortality. </w:t>
      </w:r>
      <w:r w:rsidRPr="00D82147">
        <w:rPr>
          <w:rFonts w:ascii="Arial" w:hAnsi="Arial" w:cs="Arial"/>
          <w:sz w:val="24"/>
          <w:szCs w:val="24"/>
        </w:rPr>
        <w:t>COVID-19 v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accination, on the other hand, reduced the complications of pregnant </w:t>
      </w:r>
      <w:r w:rsidRPr="00D82147">
        <w:rPr>
          <w:rFonts w:ascii="Arial" w:hAnsi="Arial" w:cs="Arial"/>
          <w:sz w:val="24"/>
          <w:szCs w:val="24"/>
        </w:rPr>
        <w:t>women</w:t>
      </w:r>
      <w:r w:rsidRPr="00D82147">
        <w:rPr>
          <w:rFonts w:ascii="Arial" w:hAnsi="Arial" w:cs="Arial"/>
          <w:sz w:val="24"/>
          <w:szCs w:val="24"/>
          <w:lang w:val="mn-MN"/>
        </w:rPr>
        <w:t xml:space="preserve"> and had a protective effect. It is important to build evidence by examining the effects of COVID-19 and vaccines on pregnant women.</w:t>
      </w:r>
    </w:p>
    <w:p w14:paraId="6600146F" w14:textId="3408B4AF" w:rsidR="00D82147" w:rsidRPr="00D82147" w:rsidRDefault="00D82147" w:rsidP="00CF7DE2">
      <w:pPr>
        <w:spacing w:after="0" w:line="240" w:lineRule="auto"/>
        <w:ind w:firstLine="630"/>
        <w:rPr>
          <w:rFonts w:ascii="Arial" w:hAnsi="Arial" w:cs="Arial"/>
          <w:bCs/>
          <w:sz w:val="24"/>
          <w:szCs w:val="24"/>
          <w:lang w:val="mn-MN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t>Keywords:</w:t>
      </w:r>
      <w:r w:rsidRPr="00D82147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012370" w:rsidRPr="00012370">
        <w:rPr>
          <w:rFonts w:ascii="Arial" w:hAnsi="Arial" w:cs="Arial"/>
          <w:bCs/>
          <w:sz w:val="24"/>
          <w:szCs w:val="24"/>
          <w:lang w:val="mn-MN"/>
        </w:rPr>
        <w:t xml:space="preserve">Pregnancy, COVID-19, </w:t>
      </w:r>
      <w:r w:rsidR="00F613E0" w:rsidRPr="00F613E0">
        <w:rPr>
          <w:rFonts w:ascii="Arial" w:hAnsi="Arial" w:cs="Arial"/>
          <w:bCs/>
          <w:sz w:val="24"/>
          <w:szCs w:val="24"/>
          <w:lang w:val="mn-MN"/>
        </w:rPr>
        <w:t>mortality</w:t>
      </w:r>
    </w:p>
    <w:p w14:paraId="0F52CF16" w14:textId="72382AF4" w:rsidR="00D82147" w:rsidRPr="00F613E0" w:rsidRDefault="00D82147" w:rsidP="00CF7DE2">
      <w:pPr>
        <w:spacing w:after="0" w:line="240" w:lineRule="auto"/>
        <w:ind w:firstLine="630"/>
        <w:jc w:val="both"/>
        <w:rPr>
          <w:rFonts w:ascii="Arial" w:hAnsi="Arial" w:cs="Arial"/>
          <w:bCs/>
          <w:sz w:val="24"/>
          <w:szCs w:val="24"/>
          <w:lang w:val="mn-MN"/>
        </w:rPr>
      </w:pPr>
      <w:r w:rsidRPr="00D82147">
        <w:rPr>
          <w:rFonts w:ascii="Arial" w:hAnsi="Arial" w:cs="Arial"/>
          <w:b/>
          <w:bCs/>
          <w:sz w:val="24"/>
          <w:szCs w:val="24"/>
          <w:lang w:val="mn-MN"/>
        </w:rPr>
        <w:lastRenderedPageBreak/>
        <w:t>Түлхүүр үгс:</w:t>
      </w:r>
      <w:r w:rsidRPr="00D82147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012370" w:rsidRPr="00012370">
        <w:rPr>
          <w:rFonts w:ascii="Arial" w:hAnsi="Arial" w:cs="Arial"/>
          <w:bCs/>
          <w:sz w:val="24"/>
          <w:szCs w:val="24"/>
          <w:lang w:val="mn-MN"/>
        </w:rPr>
        <w:t xml:space="preserve">Жирэмслэлт, </w:t>
      </w:r>
      <w:r w:rsidR="005748DF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012370" w:rsidRPr="00012370">
        <w:rPr>
          <w:rFonts w:ascii="Arial" w:hAnsi="Arial" w:cs="Arial"/>
          <w:bCs/>
          <w:sz w:val="24"/>
          <w:szCs w:val="24"/>
          <w:lang w:val="mn-MN"/>
        </w:rPr>
        <w:t xml:space="preserve">, </w:t>
      </w:r>
      <w:r w:rsidR="00F613E0">
        <w:rPr>
          <w:rFonts w:ascii="Arial" w:hAnsi="Arial" w:cs="Arial"/>
          <w:bCs/>
          <w:sz w:val="24"/>
          <w:szCs w:val="24"/>
          <w:lang w:val="mn-MN"/>
        </w:rPr>
        <w:t>эндэгдэл</w:t>
      </w:r>
    </w:p>
    <w:p w14:paraId="3E5CB001" w14:textId="1D6171B2" w:rsidR="00D82147" w:rsidRPr="00D82147" w:rsidRDefault="00D82147" w:rsidP="00D82147">
      <w:pPr>
        <w:spacing w:before="240" w:after="0" w:line="240" w:lineRule="auto"/>
        <w:ind w:firstLine="63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Удиртгал</w:t>
      </w:r>
    </w:p>
    <w:p w14:paraId="53E78C4E" w14:textId="0CFF1007" w:rsidR="00FB7F38" w:rsidRPr="00D82147" w:rsidRDefault="00FB7F38" w:rsidP="00D82147">
      <w:pPr>
        <w:spacing w:line="240" w:lineRule="auto"/>
        <w:ind w:firstLine="630"/>
        <w:jc w:val="both"/>
        <w:rPr>
          <w:rFonts w:ascii="Arial" w:hAnsi="Arial" w:cs="Arial"/>
          <w:b/>
          <w:bCs/>
          <w:sz w:val="24"/>
          <w:szCs w:val="24"/>
        </w:rPr>
      </w:pPr>
      <w:r w:rsidRPr="00FE75E4">
        <w:rPr>
          <w:rFonts w:ascii="Arial" w:eastAsia="Arial" w:hAnsi="Arial" w:cs="Arial"/>
          <w:sz w:val="24"/>
          <w:szCs w:val="24"/>
          <w:lang w:val="mn-MN"/>
        </w:rPr>
        <w:t>Дэлхий даяар коронавируст халдвар</w:t>
      </w:r>
      <w:r w:rsidRPr="00FE75E4">
        <w:rPr>
          <w:rFonts w:ascii="Arial" w:eastAsia="Arial" w:hAnsi="Arial" w:cs="Arial"/>
          <w:sz w:val="24"/>
          <w:szCs w:val="24"/>
        </w:rPr>
        <w:t xml:space="preserve"> (</w:t>
      </w:r>
      <w:r w:rsidR="005748DF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FE75E4">
        <w:rPr>
          <w:rFonts w:ascii="Arial" w:eastAsia="Arial" w:hAnsi="Arial" w:cs="Arial"/>
          <w:sz w:val="24"/>
          <w:szCs w:val="24"/>
        </w:rPr>
        <w:t>)-</w:t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ын </w:t>
      </w:r>
      <w:r>
        <w:rPr>
          <w:rFonts w:ascii="Arial" w:eastAsia="Arial" w:hAnsi="Arial" w:cs="Arial"/>
          <w:sz w:val="24"/>
          <w:szCs w:val="24"/>
        </w:rPr>
        <w:t>428</w:t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 сая тохиолдол бүртгэгдэж, тус халдвар оношлогдсон </w:t>
      </w:r>
      <w:r>
        <w:rPr>
          <w:rFonts w:ascii="Arial" w:eastAsia="Arial" w:hAnsi="Arial" w:cs="Arial"/>
          <w:sz w:val="24"/>
          <w:szCs w:val="24"/>
        </w:rPr>
        <w:t>5.91</w:t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 сая хүн</w:t>
      </w:r>
      <w:r w:rsidRPr="00FE75E4">
        <w:rPr>
          <w:rFonts w:ascii="Arial" w:eastAsia="Arial" w:hAnsi="Arial" w:cs="Arial"/>
          <w:sz w:val="24"/>
          <w:szCs w:val="24"/>
        </w:rPr>
        <w:t xml:space="preserve"> </w:t>
      </w:r>
      <w:r w:rsidRPr="00FE75E4">
        <w:rPr>
          <w:rFonts w:ascii="Arial" w:eastAsia="Arial" w:hAnsi="Arial" w:cs="Arial"/>
          <w:sz w:val="24"/>
          <w:szCs w:val="24"/>
          <w:lang w:val="mn-MN"/>
        </w:rPr>
        <w:t>нас баржээ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/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 &lt;EndNote&gt;&lt;Cite&gt;&lt;RecNum&gt;12&lt;/RecNum&gt;&lt;DisplayText&gt;&lt;style face="superscript"&gt;1&lt;/style&gt;&lt;/DisplayText&gt;&lt;record&gt;&lt;rec-number&gt;12&lt;/rec-number&gt;&lt;foreign-keys&gt;&lt;key app="EN" db-id="erpsds2s95ptsyedtaq5xp0wzfp0rv5a999d" timestamp="1645684467"&gt;12&lt;/key&gt;&lt;/foreign-keys&gt;&lt;ref-type name="Journal Article"&gt;17&lt;/ref-type&gt;&lt;contributors&gt;&lt;/contributors&gt;&lt;titles&gt;&lt;title&gt;COVID-19 CORONAVIRUS PANDEMIC. Coronovirus cases&lt;/title&gt;&lt;/titles&gt;&lt;volume&gt;www.worldometers.info/coronavirus/&lt;/volume&gt;&lt;dates&gt;&lt;/dates&gt;&lt;urls&gt;&lt;/urls&gt;&lt;/record&gt;&lt;/Cite&gt;&lt;/EndNote&gt;</w:instrText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31BFB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1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 w:rsidRPr="00FE75E4">
        <w:rPr>
          <w:rFonts w:ascii="Arial" w:eastAsia="Arial" w:hAnsi="Arial" w:cs="Arial"/>
          <w:sz w:val="24"/>
          <w:szCs w:val="24"/>
          <w:lang w:val="mn-MN"/>
        </w:rPr>
        <w:t>. Цар тахал урт хугацаанд үргэлжлэх нь хүн амын эмзэг, өртөм</w:t>
      </w:r>
      <w:r>
        <w:rPr>
          <w:rFonts w:ascii="Arial" w:eastAsia="Arial" w:hAnsi="Arial" w:cs="Arial"/>
          <w:sz w:val="24"/>
          <w:szCs w:val="24"/>
          <w:lang w:val="mn-MN"/>
        </w:rPr>
        <w:t>тг</w:t>
      </w:r>
      <w:r w:rsidRPr="00FE75E4">
        <w:rPr>
          <w:rFonts w:ascii="Arial" w:eastAsia="Arial" w:hAnsi="Arial" w:cs="Arial"/>
          <w:sz w:val="24"/>
          <w:szCs w:val="24"/>
          <w:lang w:val="mn-MN"/>
        </w:rPr>
        <w:t>ий бүлгүүд болох хүүхэд, жирэмсэн эмэгтэйд илүү их сөрөг нөлөө үзүүлдэг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/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 &lt;EndNote&gt;&lt;Cite&gt;&lt;Author&gt;Nasution LA&lt;/Author&gt;&lt;Year&gt; 2021;20:601-621&lt;/Year&gt;&lt;RecNum&gt;2&lt;/RecNum&gt;&lt;DisplayText&gt;&lt;style face="superscript"&gt;2&lt;/style&gt;&lt;/DisplayText&gt;&lt;record&gt;&lt;rec-number&gt;2&lt;/rec-number&gt;&lt;foreign-keys&gt;&lt;key app="EN" db-id="erpsds2s95ptsyedtaq5xp0wzfp0rv5a999d" timestamp="1645683002"&gt;2&lt;/key&gt;&lt;/foreign-keys&gt;&lt;ref-type name="Journal Article"&gt;17&lt;/ref-type&gt;&lt;contributors&gt;&lt;authors&gt;&lt;author&gt;Nasution LA, Pradana AA, Casman&lt;/author&gt;&lt;/authors&gt;&lt;/contributors&gt;&lt;titles&gt;&lt;title&gt;Las poblaciones vulnerables enfrentando los desafÃ\-os durante la pandemia del covid-19: una revisiÃ\textthreesuperiorn sistemÃ!`tica. EnfermerÃ\-a Glob&lt;/title&gt;&lt;/titles&gt;&lt;volume&gt; http://scielo.isciii.es/scielo.php?script=sci_arttext&amp;amp;pid=S1695-61412021000300019&amp;amp;nrm=iso&lt;/volume&gt;&lt;dates&gt;&lt;year&gt; 2021;20:601-621&lt;/year&gt;&lt;/dates&gt;&lt;urls&gt;&lt;/urls&gt;&lt;/record&gt;&lt;/Cite&gt;&lt;/EndNote&gt;</w:instrText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31BFB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2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 w:rsidRPr="00FE75E4">
        <w:rPr>
          <w:rFonts w:ascii="Arial" w:eastAsia="Arial" w:hAnsi="Arial" w:cs="Arial"/>
          <w:sz w:val="24"/>
          <w:szCs w:val="24"/>
          <w:lang w:val="mn-MN"/>
        </w:rPr>
        <w:t>.</w:t>
      </w:r>
      <w:r w:rsidRPr="00FE75E4">
        <w:rPr>
          <w:rFonts w:ascii="Arial" w:eastAsia="Arial" w:hAnsi="Arial" w:cs="Arial"/>
          <w:sz w:val="24"/>
          <w:szCs w:val="24"/>
        </w:rPr>
        <w:t xml:space="preserve"> </w:t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Сүүлийн 2 жилийн хугацаанд буюу </w:t>
      </w:r>
      <w:r w:rsidR="005748DF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63540C">
        <w:rPr>
          <w:rFonts w:ascii="Arial" w:eastAsia="Arial" w:hAnsi="Arial" w:cs="Arial"/>
          <w:sz w:val="24"/>
          <w:szCs w:val="24"/>
          <w:lang w:val="mn-MN"/>
        </w:rPr>
        <w:t>-ийн</w:t>
      </w:r>
      <w:r w:rsidRPr="00FE75E4">
        <w:rPr>
          <w:rFonts w:ascii="Arial" w:eastAsia="Arial" w:hAnsi="Arial" w:cs="Arial"/>
          <w:sz w:val="24"/>
          <w:szCs w:val="24"/>
        </w:rPr>
        <w:t xml:space="preserve"> </w:t>
      </w:r>
      <w:r w:rsidRPr="00FE75E4">
        <w:rPr>
          <w:rFonts w:ascii="Arial" w:eastAsia="Arial" w:hAnsi="Arial" w:cs="Arial"/>
          <w:sz w:val="24"/>
          <w:szCs w:val="24"/>
          <w:lang w:val="mn-MN"/>
        </w:rPr>
        <w:t>халдвар тархсанаас хойш дутуу төрөлт, зулбалтын түвшин мэдэгдэхүйц хэмжээнд нэмэгджээ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PEVuZE5vdGU+PENpdGU+PEF1dGhvcj5LaGFsaWw8L0F1dGhvcj48WWVhcj4yMDIwPC9ZZWFyPjxS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==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 </w:instrTex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PEVuZE5vdGU+PENpdGU+PEF1dGhvcj5LaGFsaWw8L0F1dGhvcj48WWVhcj4yMDIwPC9ZZWFyPjxS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==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EN.CITE.DATA </w:instrText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B7F38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3,4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. Мөн системт тойм судалгаагаар </w:t>
      </w:r>
      <w:r w:rsidRPr="00FE75E4">
        <w:rPr>
          <w:rFonts w:ascii="Arial" w:eastAsia="Arial" w:hAnsi="Arial" w:cs="Arial"/>
          <w:sz w:val="24"/>
          <w:szCs w:val="24"/>
        </w:rPr>
        <w:t xml:space="preserve">SARS-CoV-2 </w:t>
      </w:r>
      <w:r w:rsidRPr="00FE75E4">
        <w:rPr>
          <w:rFonts w:ascii="Arial" w:eastAsia="Arial" w:hAnsi="Arial" w:cs="Arial"/>
          <w:sz w:val="24"/>
          <w:szCs w:val="24"/>
          <w:lang w:val="mn-MN"/>
        </w:rPr>
        <w:t>халдвар авсан жирэмсэн эмэгтэйд эрчимт эмчилгээ шаардлагатай болох, дутуу төрөх эрсдэл жирэмсэн биш халдвар авсан эмэгтэйчүүдээс өндөр байгааг тогтоожээ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PEVuZE5vdGU+PENpdGU+PEF1dGhvcj5BbGxvdGV5PC9BdXRob3I+PFllYXI+MjAyMDwvWWVhcj48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 </w:instrTex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PEVuZE5vdGU+PENpdGU+PEF1dGhvcj5BbGxvdGV5PC9BdXRob3I+PFllYXI+MjAyMDwvWWVhcj48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EN.CITE.DATA </w:instrText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B7F38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5,6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. Судлаачид </w:t>
      </w:r>
      <w:r w:rsidR="00BB3463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FE75E4">
        <w:rPr>
          <w:rFonts w:ascii="Arial" w:eastAsia="Arial" w:hAnsi="Arial" w:cs="Arial"/>
          <w:sz w:val="24"/>
          <w:szCs w:val="24"/>
          <w:lang w:val="mn-MN"/>
        </w:rPr>
        <w:t xml:space="preserve"> өвчлөлд өртөмтгий, мэдрэг хүн амд чиглэсэн судалгааны ажлыг идэвхжүүлж, нотолгоонд суурилсан бодлого хөтөлбөр боловсруулах нэн чухал байгааг мэдээлж байна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PEVuZE5vdGU+PENpdGU+PEF1dGhvcj5OYXN1dGlvbiBMQTwvQXV0aG9yPjxZZWFyPiAyMDIxOzIw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=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 </w:instrTex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PEVuZE5vdGU+PENpdGU+PEF1dGhvcj5OYXN1dGlvbiBMQTwvQXV0aG9yPjxZZWFyPiAyMDIxOzIw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=
</w:fldData>
        </w:fldChar>
      </w:r>
      <w:r>
        <w:rPr>
          <w:rFonts w:ascii="Arial" w:eastAsia="Arial" w:hAnsi="Arial" w:cs="Arial"/>
          <w:sz w:val="24"/>
          <w:szCs w:val="24"/>
          <w:lang w:val="mn-MN"/>
        </w:rPr>
        <w:instrText xml:space="preserve"> ADDIN EN.CITE.DATA </w:instrText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B7F38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2,7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 w:rsidRPr="00FE75E4">
        <w:rPr>
          <w:rFonts w:ascii="Arial" w:eastAsia="Arial" w:hAnsi="Arial" w:cs="Arial"/>
          <w:sz w:val="24"/>
          <w:szCs w:val="24"/>
          <w:lang w:val="mn-MN"/>
        </w:rPr>
        <w:t>.</w:t>
      </w:r>
      <w:r w:rsidRPr="00FE75E4">
        <w:rPr>
          <w:rFonts w:ascii="Arial" w:eastAsia="Arial" w:hAnsi="Arial" w:cs="Arial"/>
          <w:sz w:val="24"/>
          <w:szCs w:val="24"/>
        </w:rPr>
        <w:t xml:space="preserve"> </w:t>
      </w:r>
      <w:r w:rsidRPr="00FE75E4">
        <w:rPr>
          <w:rFonts w:ascii="Arial" w:eastAsia="Arial" w:hAnsi="Arial" w:cs="Arial"/>
          <w:sz w:val="24"/>
          <w:szCs w:val="24"/>
          <w:lang w:val="mn-MN"/>
        </w:rPr>
        <w:t>Олон улсад цар тахлын жирэмсэн эмэгтэйн эрүүл мэндэд үзүүлэх нөлөөллийг үндэсний ба олон төвт байдлаар судалж байна.</w:t>
      </w:r>
      <w:r w:rsidR="00EF445F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  <w:lang w:val="mn-MN"/>
        </w:rPr>
        <w:t>Коронавируст цар тахлын нас баралтын түвшин улс орон бүрт харилцан адилгүй байна. Тухайлбал, мета-анализ судалгаагаар жирэмсэн эмэгтэйн нас баралтын түвшин өндөр орлоготой орнуудад 0.19</w:t>
      </w:r>
      <w:r>
        <w:rPr>
          <w:rFonts w:ascii="Arial" w:eastAsia="Arial" w:hAnsi="Arial" w:cs="Arial"/>
          <w:sz w:val="24"/>
          <w:szCs w:val="24"/>
        </w:rPr>
        <w:t xml:space="preserve">%, </w:t>
      </w:r>
      <w:r>
        <w:rPr>
          <w:rFonts w:ascii="Arial" w:eastAsia="Arial" w:hAnsi="Arial" w:cs="Arial"/>
          <w:sz w:val="24"/>
          <w:szCs w:val="24"/>
          <w:lang w:val="mn-MN"/>
        </w:rPr>
        <w:t>дунд орлоготой орнуудад 8.53</w:t>
      </w:r>
      <w:r>
        <w:rPr>
          <w:rFonts w:ascii="Arial" w:eastAsia="Arial" w:hAnsi="Arial" w:cs="Arial"/>
          <w:sz w:val="24"/>
          <w:szCs w:val="24"/>
        </w:rPr>
        <w:t xml:space="preserve">% </w:t>
      </w:r>
      <w:r>
        <w:rPr>
          <w:rFonts w:ascii="Arial" w:eastAsia="Arial" w:hAnsi="Arial" w:cs="Arial"/>
          <w:sz w:val="24"/>
          <w:szCs w:val="24"/>
          <w:lang w:val="mn-MN"/>
        </w:rPr>
        <w:t>гарчээ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PEVuZE5vdGU+PENpdGU+PEF1dGhvcj5LYXJpbWk8L0F1dGhvcj48WWVhcj4yMDIxPC9ZZWFyPjxS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</w:fldData>
        </w:fldChar>
      </w:r>
      <w:r w:rsidRPr="00EF445F">
        <w:rPr>
          <w:rFonts w:ascii="Arial" w:eastAsia="Arial" w:hAnsi="Arial" w:cs="Arial"/>
          <w:sz w:val="24"/>
          <w:szCs w:val="24"/>
          <w:lang w:val="mn-MN"/>
        </w:rPr>
        <w:instrText xml:space="preserve"> ADDIN EN.CITE </w:instrText>
      </w:r>
      <w:r w:rsidRPr="00EF445F"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PEVuZE5vdGU+PENpdGU+PEF1dGhvcj5LYXJpbWk8L0F1dGhvcj48WWVhcj4yMDIxPC9ZZWFyPjxS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</w:fldData>
        </w:fldChar>
      </w:r>
      <w:r w:rsidRPr="00EF445F">
        <w:rPr>
          <w:rFonts w:ascii="Arial" w:eastAsia="Arial" w:hAnsi="Arial" w:cs="Arial"/>
          <w:sz w:val="24"/>
          <w:szCs w:val="24"/>
          <w:lang w:val="mn-MN"/>
        </w:rPr>
        <w:instrText xml:space="preserve"> ADDIN EN.CITE.DATA </w:instrText>
      </w:r>
      <w:r w:rsidRPr="00EF445F">
        <w:rPr>
          <w:rFonts w:ascii="Arial" w:eastAsia="Arial" w:hAnsi="Arial" w:cs="Arial"/>
          <w:sz w:val="24"/>
          <w:szCs w:val="24"/>
          <w:lang w:val="mn-MN"/>
        </w:rPr>
      </w:r>
      <w:r w:rsidRPr="00EF445F"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31BFB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8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  <w:t xml:space="preserve">. Жоси нарын судлаачдын 16 улсын 2130 жирэмсэн эхийг хамруулсан кохорт судалгааны дүнгээр </w:t>
      </w:r>
      <w:r w:rsidR="00BB3463">
        <w:rPr>
          <w:rFonts w:ascii="Arial" w:hAnsi="Arial" w:cs="Arial"/>
          <w:bCs/>
          <w:sz w:val="24"/>
          <w:szCs w:val="24"/>
          <w:lang w:val="mn-MN"/>
        </w:rPr>
        <w:t>Ковид-19</w:t>
      </w:r>
      <w:r>
        <w:rPr>
          <w:rFonts w:ascii="Arial" w:eastAsia="Arial" w:hAnsi="Arial" w:cs="Arial"/>
          <w:sz w:val="24"/>
          <w:szCs w:val="24"/>
          <w:lang w:val="mn-MN"/>
        </w:rPr>
        <w:t xml:space="preserve"> нь жирэмсэн эмэгтэйн өвчлөл, нас баралтад нөлөөлөх байдал бага дунд орлоготой улс орнуудад илүү өндөр байгаа дүн гарчээ</w:t>
      </w:r>
      <w:r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PEVuZE5vdGU+PENpdGU+PEF1dGhvcj5WaWxsYXI8L0F1dGhvcj48WWVhcj4yMDIxPC9ZZWFyPjxS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==
</w:fldData>
        </w:fldChar>
      </w:r>
      <w:r w:rsidR="00BC796D">
        <w:rPr>
          <w:rFonts w:ascii="Arial" w:eastAsia="Arial" w:hAnsi="Arial" w:cs="Arial"/>
          <w:sz w:val="24"/>
          <w:szCs w:val="24"/>
          <w:lang w:val="mn-MN"/>
        </w:rPr>
        <w:instrText xml:space="preserve"> ADDIN EN.CITE </w:instrText>
      </w:r>
      <w:r w:rsidR="00BC796D">
        <w:rPr>
          <w:rFonts w:ascii="Arial" w:eastAsia="Arial" w:hAnsi="Arial" w:cs="Arial"/>
          <w:sz w:val="24"/>
          <w:szCs w:val="24"/>
          <w:lang w:val="mn-MN"/>
        </w:rPr>
        <w:fldChar w:fldCharType="begin">
          <w:fldData xml:space="preserve">PEVuZE5vdGU+PENpdGU+PEF1dGhvcj5WaWxsYXI8L0F1dGhvcj48WWVhcj4yMDIxPC9ZZWFyPjxS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==
</w:fldData>
        </w:fldChar>
      </w:r>
      <w:r w:rsidR="00BC796D">
        <w:rPr>
          <w:rFonts w:ascii="Arial" w:eastAsia="Arial" w:hAnsi="Arial" w:cs="Arial"/>
          <w:sz w:val="24"/>
          <w:szCs w:val="24"/>
          <w:lang w:val="mn-MN"/>
        </w:rPr>
        <w:instrText xml:space="preserve"> ADDIN EN.CITE.DATA </w:instrText>
      </w:r>
      <w:r w:rsidR="00BC796D">
        <w:rPr>
          <w:rFonts w:ascii="Arial" w:eastAsia="Arial" w:hAnsi="Arial" w:cs="Arial"/>
          <w:sz w:val="24"/>
          <w:szCs w:val="24"/>
          <w:lang w:val="mn-MN"/>
        </w:rPr>
      </w:r>
      <w:r w:rsidR="00BC796D"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</w:r>
      <w:r>
        <w:rPr>
          <w:rFonts w:ascii="Arial" w:eastAsia="Arial" w:hAnsi="Arial" w:cs="Arial"/>
          <w:sz w:val="24"/>
          <w:szCs w:val="24"/>
          <w:lang w:val="mn-MN"/>
        </w:rPr>
        <w:fldChar w:fldCharType="separate"/>
      </w:r>
      <w:r w:rsidRPr="00F31BFB">
        <w:rPr>
          <w:rFonts w:ascii="Arial" w:eastAsia="Arial" w:hAnsi="Arial" w:cs="Arial"/>
          <w:noProof/>
          <w:sz w:val="24"/>
          <w:szCs w:val="24"/>
          <w:vertAlign w:val="superscript"/>
          <w:lang w:val="mn-MN"/>
        </w:rPr>
        <w:t>9</w:t>
      </w:r>
      <w:r>
        <w:rPr>
          <w:rFonts w:ascii="Arial" w:eastAsia="Arial" w:hAnsi="Arial" w:cs="Arial"/>
          <w:sz w:val="24"/>
          <w:szCs w:val="24"/>
          <w:lang w:val="mn-MN"/>
        </w:rPr>
        <w:fldChar w:fldCharType="end"/>
      </w:r>
      <w:r>
        <w:rPr>
          <w:rFonts w:ascii="Arial" w:eastAsia="Arial" w:hAnsi="Arial" w:cs="Arial"/>
          <w:sz w:val="24"/>
          <w:szCs w:val="24"/>
          <w:lang w:val="mn-MN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mn-MN"/>
        </w:rPr>
        <w:t>Монгол Улсад 2022 оны 2 сарын 14 байдлаар нийт 876737 хүн коронавирусийн халдвар батлагдаж 2067 хүн нас барьсан байна. Өнөөдрийн байдлаар хэвтэн эмчлүүлж буй 5451 өвчтөнөөс 437 нь жирэмсэн эмэгтэйчүүд байна</w:t>
      </w:r>
      <w:r w:rsidR="00C12EF9">
        <w:rPr>
          <w:rFonts w:ascii="Arial" w:hAnsi="Arial" w:cs="Arial"/>
          <w:sz w:val="24"/>
          <w:szCs w:val="24"/>
          <w:vertAlign w:val="superscript"/>
        </w:rPr>
        <w:t>10</w:t>
      </w:r>
      <w:r>
        <w:rPr>
          <w:rFonts w:ascii="Arial" w:hAnsi="Arial" w:cs="Arial"/>
          <w:sz w:val="24"/>
          <w:szCs w:val="24"/>
          <w:lang w:val="mn-MN"/>
        </w:rPr>
        <w:t xml:space="preserve">. Сүүлийн үед коронавируст халдвар </w:t>
      </w:r>
      <w:r>
        <w:rPr>
          <w:rFonts w:ascii="Arial" w:hAnsi="Arial" w:cs="Arial"/>
          <w:sz w:val="24"/>
          <w:szCs w:val="24"/>
        </w:rPr>
        <w:t>(</w:t>
      </w:r>
      <w:r w:rsidR="00BB3463">
        <w:rPr>
          <w:rFonts w:ascii="Arial" w:hAnsi="Arial" w:cs="Arial"/>
          <w:bCs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mn-MN"/>
        </w:rPr>
        <w:t>-ийн тохиолдол дархлаажуулалтад хамрагдаагүй иргэд, тэр дундаа жирэмсэн эхчүүдийн дунд хурдацтай тархаж эхийн өвчлөл, эндэгдлийн шалтгаан болоод байна.</w:t>
      </w:r>
      <w:r>
        <w:rPr>
          <w:rFonts w:ascii="Arial" w:hAnsi="Arial" w:cs="Arial"/>
          <w:sz w:val="24"/>
          <w:szCs w:val="24"/>
        </w:rPr>
        <w:t xml:space="preserve"> </w:t>
      </w:r>
      <w:r w:rsidRPr="00B2229B">
        <w:rPr>
          <w:rFonts w:ascii="Arial" w:hAnsi="Arial" w:cs="Arial"/>
          <w:sz w:val="24"/>
          <w:szCs w:val="24"/>
        </w:rPr>
        <w:t>Durray Shahwar A Khan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mn-MN"/>
        </w:rPr>
        <w:t xml:space="preserve">нарын мета-анализ судалгааны үр дүнгээр жирэмсэн эмэгтэйчүүдэд эрчимт эмчилгээний тасагт </w:t>
      </w:r>
      <w:r w:rsidRPr="00B2229B">
        <w:rPr>
          <w:rFonts w:ascii="Arial" w:hAnsi="Arial" w:cs="Arial"/>
          <w:sz w:val="24"/>
          <w:szCs w:val="24"/>
          <w:lang w:val="mn-MN"/>
        </w:rPr>
        <w:t>хэвтэх эрсдэл (RR:2.26; 95%</w:t>
      </w:r>
      <w:r w:rsidR="0063540C">
        <w:rPr>
          <w:rFonts w:ascii="Arial" w:hAnsi="Arial" w:cs="Arial"/>
          <w:sz w:val="24"/>
          <w:szCs w:val="24"/>
          <w:lang w:val="mn-MN"/>
        </w:rPr>
        <w:t xml:space="preserve"> </w:t>
      </w:r>
      <w:r w:rsidRPr="00B2229B">
        <w:rPr>
          <w:rFonts w:ascii="Arial" w:hAnsi="Arial" w:cs="Arial"/>
          <w:sz w:val="24"/>
          <w:szCs w:val="24"/>
          <w:lang w:val="mn-MN"/>
        </w:rPr>
        <w:t>CI: 1.68-3.05) болон инвазив механик агааржуулалтын хэрэгцээ (RR:2.68; 95% CI: 2.07-3.47) илүү өндөр байв</w:t>
      </w:r>
      <w:r w:rsidR="00C12EF9">
        <w:rPr>
          <w:rFonts w:ascii="Arial" w:hAnsi="Arial" w:cs="Arial"/>
          <w:sz w:val="24"/>
          <w:szCs w:val="24"/>
          <w:vertAlign w:val="superscript"/>
        </w:rPr>
        <w:t>11</w:t>
      </w:r>
      <w:r w:rsidRPr="00B2229B">
        <w:rPr>
          <w:rFonts w:ascii="Arial" w:hAnsi="Arial" w:cs="Arial"/>
          <w:sz w:val="24"/>
          <w:szCs w:val="24"/>
          <w:lang w:val="mn-MN"/>
        </w:rPr>
        <w:t>.</w:t>
      </w:r>
      <w:r w:rsidR="00EF445F">
        <w:rPr>
          <w:rFonts w:ascii="Arial" w:hAnsi="Arial" w:cs="Arial"/>
          <w:sz w:val="24"/>
          <w:szCs w:val="24"/>
          <w:lang w:val="mn-MN"/>
        </w:rPr>
        <w:t xml:space="preserve"> </w:t>
      </w:r>
      <w:r>
        <w:rPr>
          <w:rFonts w:ascii="Arial" w:eastAsia="Arial" w:hAnsi="Arial" w:cs="Arial"/>
          <w:sz w:val="24"/>
          <w:szCs w:val="24"/>
          <w:lang w:val="mn-MN"/>
        </w:rPr>
        <w:t>Тиймээс бид үндэсний тандалт судалгааны мэдээлэлд суурилж коронавируст халдвар ба эхийн эндэгдэл, хүндрэл хоорондын хамаарлыг тодорхойлохыг зорилоо</w:t>
      </w:r>
      <w:r w:rsidR="00C12EF9">
        <w:rPr>
          <w:rFonts w:ascii="Arial" w:eastAsia="Arial" w:hAnsi="Arial" w:cs="Arial"/>
          <w:sz w:val="24"/>
          <w:szCs w:val="24"/>
        </w:rPr>
        <w:t>.</w:t>
      </w:r>
    </w:p>
    <w:p w14:paraId="38A66FC4" w14:textId="77777777" w:rsidR="00071801" w:rsidRDefault="00EF445F" w:rsidP="00F64ECE">
      <w:pPr>
        <w:spacing w:after="0" w:line="240" w:lineRule="auto"/>
        <w:ind w:firstLine="63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Зорилго</w:t>
      </w:r>
    </w:p>
    <w:p w14:paraId="5C051A19" w14:textId="2BFB3922" w:rsidR="00D71639" w:rsidRDefault="0063540C" w:rsidP="00F64ECE">
      <w:pPr>
        <w:spacing w:line="240" w:lineRule="auto"/>
        <w:ind w:firstLine="63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eastAsia="Arial" w:hAnsi="Arial" w:cs="Arial"/>
          <w:sz w:val="24"/>
          <w:szCs w:val="24"/>
          <w:lang w:val="mn-MN"/>
        </w:rPr>
        <w:t>Монгол У</w:t>
      </w:r>
      <w:r w:rsidR="007E0170">
        <w:rPr>
          <w:rFonts w:ascii="Arial" w:eastAsia="Arial" w:hAnsi="Arial" w:cs="Arial"/>
          <w:sz w:val="24"/>
          <w:szCs w:val="24"/>
          <w:lang w:val="mn-MN"/>
        </w:rPr>
        <w:t>лсын ү</w:t>
      </w:r>
      <w:r w:rsidR="00D71639">
        <w:rPr>
          <w:rFonts w:ascii="Arial" w:eastAsia="Arial" w:hAnsi="Arial" w:cs="Arial"/>
          <w:sz w:val="24"/>
          <w:szCs w:val="24"/>
          <w:lang w:val="mn-MN"/>
        </w:rPr>
        <w:t xml:space="preserve">ндэсний </w:t>
      </w:r>
      <w:r w:rsidR="00264E58">
        <w:rPr>
          <w:rFonts w:ascii="Arial" w:eastAsia="Arial" w:hAnsi="Arial" w:cs="Arial"/>
          <w:sz w:val="24"/>
          <w:szCs w:val="24"/>
          <w:lang w:val="mn-MN"/>
        </w:rPr>
        <w:t>бүртгэл</w:t>
      </w:r>
      <w:r w:rsidR="00D71639">
        <w:rPr>
          <w:rFonts w:ascii="Arial" w:eastAsia="Arial" w:hAnsi="Arial" w:cs="Arial"/>
          <w:sz w:val="24"/>
          <w:szCs w:val="24"/>
          <w:lang w:val="mn-MN"/>
        </w:rPr>
        <w:t xml:space="preserve"> мэдээлэлд суурилж коронавируст халдвар ба эхийн эндэгдэл, хүндрэл хоорондын хамаарлыг тодорхойлохыг зорилоо</w:t>
      </w:r>
    </w:p>
    <w:p w14:paraId="4770B071" w14:textId="0155F274" w:rsidR="00286E19" w:rsidRDefault="00EF445F" w:rsidP="00F64ECE">
      <w:pPr>
        <w:spacing w:after="0" w:line="240" w:lineRule="auto"/>
        <w:ind w:firstLine="630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Зорилт</w:t>
      </w:r>
    </w:p>
    <w:p w14:paraId="4913F08F" w14:textId="26886C9F" w:rsidR="00D71639" w:rsidRPr="00F64ECE" w:rsidRDefault="00D71639" w:rsidP="00F64ECE">
      <w:pPr>
        <w:pStyle w:val="ListParagraph"/>
        <w:numPr>
          <w:ilvl w:val="0"/>
          <w:numId w:val="3"/>
        </w:numPr>
        <w:spacing w:line="240" w:lineRule="auto"/>
        <w:ind w:left="630" w:hanging="45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F64ECE">
        <w:rPr>
          <w:rFonts w:ascii="Arial" w:eastAsia="Arial" w:hAnsi="Arial" w:cs="Arial"/>
          <w:sz w:val="24"/>
          <w:szCs w:val="24"/>
          <w:lang w:val="mn-MN"/>
        </w:rPr>
        <w:t xml:space="preserve">Үндэсний </w:t>
      </w:r>
      <w:r w:rsidR="00264E58" w:rsidRPr="00F64ECE">
        <w:rPr>
          <w:rFonts w:ascii="Arial" w:eastAsia="Arial" w:hAnsi="Arial" w:cs="Arial"/>
          <w:sz w:val="24"/>
          <w:szCs w:val="24"/>
          <w:lang w:val="mn-MN"/>
        </w:rPr>
        <w:t xml:space="preserve">бүртгэл </w:t>
      </w:r>
      <w:r w:rsidRPr="00F64ECE">
        <w:rPr>
          <w:rFonts w:ascii="Arial" w:eastAsia="Arial" w:hAnsi="Arial" w:cs="Arial"/>
          <w:sz w:val="24"/>
          <w:szCs w:val="24"/>
          <w:lang w:val="mn-MN"/>
        </w:rPr>
        <w:t>мэдээлэлд суурилж коронавирус</w:t>
      </w:r>
      <w:r w:rsidR="0082242E" w:rsidRPr="00F64ECE">
        <w:rPr>
          <w:rFonts w:ascii="Arial" w:eastAsia="Arial" w:hAnsi="Arial" w:cs="Arial"/>
          <w:sz w:val="24"/>
          <w:szCs w:val="24"/>
          <w:lang w:val="mn-MN"/>
        </w:rPr>
        <w:t>т</w:t>
      </w:r>
      <w:r w:rsidRPr="00F64ECE">
        <w:rPr>
          <w:rFonts w:ascii="Arial" w:eastAsia="Arial" w:hAnsi="Arial" w:cs="Arial"/>
          <w:sz w:val="24"/>
          <w:szCs w:val="24"/>
          <w:lang w:val="mn-MN"/>
        </w:rPr>
        <w:t xml:space="preserve"> </w:t>
      </w:r>
      <w:r w:rsidR="0082242E" w:rsidRPr="00F64ECE">
        <w:rPr>
          <w:rFonts w:ascii="Arial" w:eastAsia="Arial" w:hAnsi="Arial" w:cs="Arial"/>
          <w:sz w:val="24"/>
          <w:szCs w:val="24"/>
          <w:lang w:val="mn-MN"/>
        </w:rPr>
        <w:t>ц</w:t>
      </w:r>
      <w:r w:rsidRPr="00F64ECE">
        <w:rPr>
          <w:rFonts w:ascii="Arial" w:eastAsia="Arial" w:hAnsi="Arial" w:cs="Arial"/>
          <w:sz w:val="24"/>
          <w:szCs w:val="24"/>
          <w:lang w:val="mn-MN"/>
        </w:rPr>
        <w:t>ар тахлын эхийн эндэгдэлд үзүүлэх нөлөөллийг тодорхойлох</w:t>
      </w:r>
    </w:p>
    <w:p w14:paraId="0B4F1075" w14:textId="5ABBC5C9" w:rsidR="001F5895" w:rsidRPr="00F64ECE" w:rsidRDefault="00D71639" w:rsidP="00F64ECE">
      <w:pPr>
        <w:pStyle w:val="ListParagraph"/>
        <w:numPr>
          <w:ilvl w:val="0"/>
          <w:numId w:val="3"/>
        </w:numPr>
        <w:spacing w:line="240" w:lineRule="auto"/>
        <w:ind w:left="630" w:hanging="450"/>
        <w:jc w:val="both"/>
        <w:rPr>
          <w:rFonts w:ascii="Arial" w:eastAsia="Arial" w:hAnsi="Arial" w:cs="Arial"/>
          <w:sz w:val="24"/>
          <w:szCs w:val="24"/>
          <w:lang w:val="mn-MN"/>
        </w:rPr>
      </w:pPr>
      <w:r w:rsidRPr="00F64ECE">
        <w:rPr>
          <w:rFonts w:ascii="Arial" w:eastAsia="Arial" w:hAnsi="Arial" w:cs="Arial"/>
          <w:sz w:val="24"/>
          <w:szCs w:val="24"/>
          <w:lang w:val="mn-MN"/>
        </w:rPr>
        <w:t xml:space="preserve">Жирэмсэн эхийн коронавируст халдвар хүндрэл, түүнд вакцины үзүүлэх нөлөөллийг </w:t>
      </w:r>
      <w:r w:rsidR="001F5895" w:rsidRPr="00F64ECE">
        <w:rPr>
          <w:rFonts w:ascii="Arial" w:eastAsia="Arial" w:hAnsi="Arial" w:cs="Arial"/>
          <w:sz w:val="24"/>
          <w:szCs w:val="24"/>
          <w:lang w:val="mn-MN"/>
        </w:rPr>
        <w:t>судлах</w:t>
      </w:r>
    </w:p>
    <w:p w14:paraId="2F5C3B8A" w14:textId="77777777" w:rsidR="00071801" w:rsidRDefault="00C272C9" w:rsidP="00F64ECE">
      <w:pPr>
        <w:spacing w:after="0" w:line="240" w:lineRule="auto"/>
        <w:ind w:firstLine="63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Материал, а</w:t>
      </w:r>
      <w:r w:rsidRPr="004878DD">
        <w:rPr>
          <w:rFonts w:ascii="Arial" w:hAnsi="Arial" w:cs="Arial"/>
          <w:b/>
          <w:bCs/>
          <w:sz w:val="24"/>
          <w:szCs w:val="24"/>
          <w:lang w:val="mn-MN"/>
        </w:rPr>
        <w:t>рга зүй</w:t>
      </w:r>
    </w:p>
    <w:p w14:paraId="6059DB9E" w14:textId="43F4EA67" w:rsidR="00C272C9" w:rsidRDefault="001F5895" w:rsidP="00F64ECE">
      <w:pPr>
        <w:spacing w:line="240" w:lineRule="auto"/>
        <w:ind w:firstLine="630"/>
        <w:jc w:val="both"/>
        <w:rPr>
          <w:rFonts w:ascii="Arial" w:hAnsi="Arial" w:cs="Arial"/>
          <w:sz w:val="24"/>
          <w:szCs w:val="24"/>
          <w:lang w:val="mn-MN"/>
        </w:rPr>
      </w:pPr>
      <w:r w:rsidRPr="004D4228">
        <w:rPr>
          <w:rFonts w:ascii="Arial" w:hAnsi="Arial" w:cs="Arial"/>
          <w:sz w:val="24"/>
          <w:szCs w:val="24"/>
          <w:lang w:val="mn-MN"/>
        </w:rPr>
        <w:t xml:space="preserve">Судалгааг 2022 оны 02-р сарын 20-ны өдрөөс 2022 оны 03-р сарын 01-ны өдрийн хооронд </w:t>
      </w:r>
      <w:r w:rsidR="00487F64">
        <w:rPr>
          <w:rFonts w:ascii="Arial" w:hAnsi="Arial" w:cs="Arial"/>
          <w:sz w:val="24"/>
          <w:szCs w:val="24"/>
          <w:lang w:val="mn-MN"/>
        </w:rPr>
        <w:t>Эх хүүхдийн эрүүл мэндийн үндэсний төв</w:t>
      </w:r>
      <w:r w:rsidR="00C260AB">
        <w:rPr>
          <w:rFonts w:ascii="Arial" w:hAnsi="Arial" w:cs="Arial"/>
          <w:sz w:val="24"/>
          <w:szCs w:val="24"/>
          <w:lang w:val="mn-MN"/>
        </w:rPr>
        <w:t xml:space="preserve"> </w:t>
      </w:r>
      <w:r w:rsidR="00487F64">
        <w:rPr>
          <w:rFonts w:ascii="Arial" w:hAnsi="Arial" w:cs="Arial"/>
          <w:sz w:val="24"/>
          <w:szCs w:val="24"/>
        </w:rPr>
        <w:t>(</w:t>
      </w:r>
      <w:r w:rsidRPr="004D4228">
        <w:rPr>
          <w:rFonts w:ascii="Arial" w:hAnsi="Arial" w:cs="Arial"/>
          <w:sz w:val="24"/>
          <w:szCs w:val="24"/>
          <w:lang w:val="mn-MN"/>
        </w:rPr>
        <w:t>ЭХЭМҮТ</w:t>
      </w:r>
      <w:r w:rsidR="00487F64">
        <w:rPr>
          <w:rFonts w:ascii="Arial" w:hAnsi="Arial" w:cs="Arial"/>
          <w:sz w:val="24"/>
          <w:szCs w:val="24"/>
        </w:rPr>
        <w:t>)</w:t>
      </w:r>
      <w:r w:rsidRPr="004D4228">
        <w:rPr>
          <w:rFonts w:ascii="Arial" w:hAnsi="Arial" w:cs="Arial"/>
          <w:sz w:val="24"/>
          <w:szCs w:val="24"/>
          <w:lang w:val="mn-MN"/>
        </w:rPr>
        <w:t>-ийг түшиглэн хийж гүйцэтгэ</w:t>
      </w:r>
      <w:r w:rsidR="006513A7">
        <w:rPr>
          <w:rFonts w:ascii="Arial" w:hAnsi="Arial" w:cs="Arial"/>
          <w:sz w:val="24"/>
          <w:szCs w:val="24"/>
          <w:lang w:val="mn-MN"/>
        </w:rPr>
        <w:t>сэн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. Судалгааны загварыг зорилт тус бүрийн хүрээнд тодорхойлсон. </w:t>
      </w:r>
      <w:r w:rsidR="004878DD">
        <w:rPr>
          <w:rFonts w:ascii="Arial" w:hAnsi="Arial" w:cs="Arial"/>
          <w:sz w:val="24"/>
          <w:szCs w:val="24"/>
          <w:lang w:val="mn-MN"/>
        </w:rPr>
        <w:t xml:space="preserve">Коронавируст халдварын цар тахлын эхийн эндэгдэлд үзүүлсэн нөлөөллийг </w:t>
      </w:r>
      <w:r w:rsidR="004878DD">
        <w:rPr>
          <w:rFonts w:ascii="Arial" w:hAnsi="Arial" w:cs="Arial"/>
          <w:sz w:val="24"/>
          <w:szCs w:val="24"/>
          <w:lang w:val="mn-MN"/>
        </w:rPr>
        <w:lastRenderedPageBreak/>
        <w:t>ретроспектив, цаг хугацаа</w:t>
      </w:r>
      <w:r w:rsidR="008B342B">
        <w:rPr>
          <w:rFonts w:ascii="Arial" w:hAnsi="Arial" w:cs="Arial"/>
          <w:sz w:val="24"/>
          <w:szCs w:val="24"/>
          <w:lang w:val="mn-MN"/>
        </w:rPr>
        <w:t>ны цуврал шинжилгээгээр Монгол У</w:t>
      </w:r>
      <w:r w:rsidR="004878DD">
        <w:rPr>
          <w:rFonts w:ascii="Arial" w:hAnsi="Arial" w:cs="Arial"/>
          <w:sz w:val="24"/>
          <w:szCs w:val="24"/>
          <w:lang w:val="mn-MN"/>
        </w:rPr>
        <w:t>лсын 20</w:t>
      </w:r>
      <w:r w:rsidR="00AE4086">
        <w:rPr>
          <w:rFonts w:ascii="Arial" w:hAnsi="Arial" w:cs="Arial"/>
          <w:sz w:val="24"/>
          <w:szCs w:val="24"/>
          <w:lang w:val="mn-MN"/>
        </w:rPr>
        <w:t>20</w:t>
      </w:r>
      <w:r w:rsidR="004878DD">
        <w:rPr>
          <w:rFonts w:ascii="Arial" w:hAnsi="Arial" w:cs="Arial"/>
          <w:sz w:val="24"/>
          <w:szCs w:val="24"/>
          <w:lang w:val="mn-MN"/>
        </w:rPr>
        <w:t>–2021 эхийн эндэгдлийн мэдээлэлд үндэслэн хийж гүйцэтгэсэн</w:t>
      </w:r>
      <w:r w:rsidR="00AE4086">
        <w:rPr>
          <w:rFonts w:ascii="Arial" w:eastAsia="Arial" w:hAnsi="Arial" w:cs="Arial"/>
          <w:bCs/>
          <w:color w:val="000000"/>
          <w:sz w:val="24"/>
          <w:szCs w:val="24"/>
          <w:lang w:val="mn-MN"/>
        </w:rPr>
        <w:t>.</w:t>
      </w:r>
      <w:r w:rsidR="004878DD">
        <w:rPr>
          <w:rFonts w:ascii="Arial" w:hAnsi="Arial" w:cs="Arial"/>
          <w:sz w:val="24"/>
          <w:szCs w:val="24"/>
          <w:lang w:val="mn-MN"/>
        </w:rPr>
        <w:t xml:space="preserve"> Эхийн эндэгдлийг </w:t>
      </w:r>
      <w:r w:rsidR="005C6CF9">
        <w:rPr>
          <w:rFonts w:ascii="Arial" w:hAnsi="Arial" w:cs="Arial"/>
          <w:sz w:val="24"/>
          <w:szCs w:val="24"/>
          <w:lang w:val="mn-MN"/>
        </w:rPr>
        <w:t>ДЭМБ-ын Олон улсын өвчний ангил</w:t>
      </w:r>
      <w:r w:rsidR="004878DD">
        <w:rPr>
          <w:rFonts w:ascii="Arial" w:hAnsi="Arial" w:cs="Arial"/>
          <w:sz w:val="24"/>
          <w:szCs w:val="24"/>
          <w:lang w:val="mn-MN"/>
        </w:rPr>
        <w:t xml:space="preserve">лын дагуу тодорхойлсон. Эхийн эндэгдлийн тоо баримтыг ЭХЭМҮТ-ийн тандалт судалгааны алба, Эрүүл мэндийн хөгжлийн төвийн нээлттэй мэдээллийн сангаас авч тооцоололд ашигласан. </w:t>
      </w:r>
      <w:r w:rsidR="00617528">
        <w:rPr>
          <w:rFonts w:ascii="Arial" w:hAnsi="Arial" w:cs="Arial"/>
          <w:sz w:val="24"/>
          <w:szCs w:val="24"/>
          <w:lang w:val="mn-MN"/>
        </w:rPr>
        <w:t xml:space="preserve">Эхийн эндэгдлийн </w:t>
      </w:r>
      <w:r w:rsidR="00AE4086">
        <w:rPr>
          <w:rFonts w:ascii="Arial" w:hAnsi="Arial" w:cs="Arial"/>
          <w:sz w:val="24"/>
          <w:szCs w:val="24"/>
          <w:lang w:val="mn-MN"/>
        </w:rPr>
        <w:t>түвшинг</w:t>
      </w:r>
      <w:r w:rsidR="00617528" w:rsidRPr="00DE41DD">
        <w:rPr>
          <w:rFonts w:ascii="Arial" w:hAnsi="Arial" w:cs="Arial"/>
          <w:sz w:val="24"/>
          <w:szCs w:val="24"/>
          <w:lang w:val="mn-MN"/>
        </w:rPr>
        <w:t xml:space="preserve"> тооцохдоо нас барсан эхийн тоо</w:t>
      </w:r>
      <w:r w:rsidR="006F0F34">
        <w:rPr>
          <w:rFonts w:ascii="Arial" w:hAnsi="Arial" w:cs="Arial"/>
          <w:sz w:val="24"/>
          <w:szCs w:val="24"/>
          <w:lang w:val="mn-MN"/>
        </w:rPr>
        <w:t>г, амьд төрөлтөд харьцуулж, 100</w:t>
      </w:r>
      <w:r w:rsidR="00617528" w:rsidRPr="00DE41DD">
        <w:rPr>
          <w:rFonts w:ascii="Arial" w:hAnsi="Arial" w:cs="Arial"/>
          <w:sz w:val="24"/>
          <w:szCs w:val="24"/>
          <w:lang w:val="mn-MN"/>
        </w:rPr>
        <w:t>000-аар үржиж, сараар тооцож гаргасан.</w:t>
      </w:r>
      <w:r w:rsidR="00AE4086">
        <w:rPr>
          <w:rFonts w:ascii="Arial" w:eastAsia="Arial" w:hAnsi="Arial" w:cs="Arial"/>
          <w:bCs/>
          <w:sz w:val="24"/>
          <w:szCs w:val="24"/>
          <w:lang w:val="mn-MN"/>
        </w:rPr>
        <w:t xml:space="preserve"> </w:t>
      </w:r>
      <w:r w:rsidR="00340BB4">
        <w:rPr>
          <w:rFonts w:ascii="Arial" w:eastAsia="Arial" w:hAnsi="Arial" w:cs="Arial"/>
          <w:bCs/>
          <w:sz w:val="24"/>
          <w:szCs w:val="24"/>
          <w:lang w:val="mn-MN"/>
        </w:rPr>
        <w:t>Ж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ирэмсэн эхийн </w:t>
      </w:r>
      <w:r w:rsidR="00A112FB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 халдварын хүндрэл түүнд нөлөөлөх зарим хүчин зүйлийг тооцохдоо МУ-ын хэмжээнд 2021 онд </w:t>
      </w:r>
      <w:r w:rsidR="00A112FB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 халдвар оношлогдсон жирэмсэн эхчүүдийн мэдээллийн санг түшиглэн ажиглалт судалгааны ретроспектив загвараар хийж гүйцэтгэнэ. </w:t>
      </w:r>
    </w:p>
    <w:p w14:paraId="6050A7E6" w14:textId="49558927" w:rsidR="001F5895" w:rsidRPr="004D4228" w:rsidRDefault="001F5895" w:rsidP="00412826">
      <w:pPr>
        <w:spacing w:line="24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4D4228">
        <w:rPr>
          <w:rFonts w:ascii="Arial" w:hAnsi="Arial" w:cs="Arial"/>
          <w:i/>
          <w:iCs/>
          <w:sz w:val="24"/>
          <w:szCs w:val="24"/>
          <w:lang w:val="mn-MN"/>
        </w:rPr>
        <w:t>Түүврийн хэмжээ, аргачлал: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 Судалгаанд шаардлагатай хамгийн бага түүврийн хэмжээг тооцохдоо </w:t>
      </w:r>
      <w:r w:rsidRPr="004D4228">
        <w:rPr>
          <w:rFonts w:ascii="Arial" w:hAnsi="Arial" w:cs="Arial"/>
          <w:sz w:val="24"/>
          <w:szCs w:val="24"/>
        </w:rPr>
        <w:t xml:space="preserve">Morgan </w:t>
      </w:r>
      <w:r w:rsidRPr="004D4228">
        <w:rPr>
          <w:rFonts w:ascii="Arial" w:hAnsi="Arial" w:cs="Arial"/>
          <w:sz w:val="24"/>
          <w:szCs w:val="24"/>
          <w:lang w:val="mn-MN"/>
        </w:rPr>
        <w:t>нарын</w:t>
      </w:r>
      <w:r w:rsidRPr="004D4228">
        <w:rPr>
          <w:rFonts w:ascii="Arial" w:hAnsi="Arial" w:cs="Arial"/>
          <w:sz w:val="24"/>
          <w:szCs w:val="24"/>
        </w:rPr>
        <w:t xml:space="preserve"> </w:t>
      </w:r>
      <w:r w:rsidRPr="004D4228">
        <w:rPr>
          <w:rFonts w:ascii="Arial" w:hAnsi="Arial" w:cs="Arial"/>
          <w:sz w:val="24"/>
          <w:szCs w:val="24"/>
          <w:lang w:val="mn-MN"/>
        </w:rPr>
        <w:t>судалгааны мэдээлэлд суурилж коронавируст халдварын хүндрэл нь вакцины бүрэн тунд хамрагдсан жирэмсэн эмэгтэйчүүдэд 0.06%, хамрагдаагүй болон бүрэн бус тунтай бүлэг</w:t>
      </w:r>
      <w:r w:rsidR="005C6CF9">
        <w:rPr>
          <w:rFonts w:ascii="Arial" w:hAnsi="Arial" w:cs="Arial"/>
          <w:sz w:val="24"/>
          <w:szCs w:val="24"/>
          <w:lang w:val="mn-MN"/>
        </w:rPr>
        <w:t>т 0.88% байхаар тооцсон. Түүврий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н хэмжээг тооцохдоо дараах томьёог ашигласан. </w:t>
      </w:r>
    </w:p>
    <w:p w14:paraId="11460071" w14:textId="77777777" w:rsidR="001F5895" w:rsidRDefault="001F5895" w:rsidP="005E211B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A581BB" wp14:editId="0C6ED8B9">
            <wp:extent cx="4526280" cy="491314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998" cy="523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8984" w:type="dxa"/>
        <w:tblCellSpacing w:w="0" w:type="dxa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30"/>
        <w:gridCol w:w="1540"/>
        <w:gridCol w:w="14"/>
      </w:tblGrid>
      <w:tr w:rsidR="001F5895" w:rsidRPr="00C272C9" w14:paraId="00116E16" w14:textId="77777777" w:rsidTr="00C272C9">
        <w:trPr>
          <w:gridAfter w:val="1"/>
          <w:trHeight w:val="271"/>
          <w:tblCellSpacing w:w="0" w:type="dxa"/>
        </w:trPr>
        <w:tc>
          <w:tcPr>
            <w:tcW w:w="0" w:type="auto"/>
            <w:vAlign w:val="center"/>
            <w:hideMark/>
          </w:tcPr>
          <w:p w14:paraId="1C539F46" w14:textId="77777777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Итгэх интервал</w:t>
            </w:r>
          </w:p>
        </w:tc>
        <w:tc>
          <w:tcPr>
            <w:tcW w:w="0" w:type="auto"/>
            <w:vAlign w:val="center"/>
            <w:hideMark/>
          </w:tcPr>
          <w:p w14:paraId="4F11FC86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</w:t>
            </w: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9.0%</w:t>
            </w:r>
          </w:p>
        </w:tc>
      </w:tr>
      <w:tr w:rsidR="001F5895" w:rsidRPr="00C272C9" w14:paraId="125F942E" w14:textId="77777777" w:rsidTr="00C272C9">
        <w:trPr>
          <w:gridAfter w:val="1"/>
          <w:trHeight w:val="271"/>
          <w:tblCellSpacing w:w="0" w:type="dxa"/>
        </w:trPr>
        <w:tc>
          <w:tcPr>
            <w:tcW w:w="0" w:type="auto"/>
            <w:vAlign w:val="center"/>
            <w:hideMark/>
          </w:tcPr>
          <w:p w14:paraId="37B8E775" w14:textId="77777777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Статистикийн хүч</w:t>
            </w:r>
          </w:p>
        </w:tc>
        <w:tc>
          <w:tcPr>
            <w:tcW w:w="0" w:type="auto"/>
            <w:vAlign w:val="center"/>
            <w:hideMark/>
          </w:tcPr>
          <w:p w14:paraId="4B944673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</w:t>
            </w: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%</w:t>
            </w:r>
          </w:p>
        </w:tc>
      </w:tr>
      <w:tr w:rsidR="001F5895" w:rsidRPr="00C272C9" w14:paraId="0CF97AA7" w14:textId="77777777" w:rsidTr="00C272C9">
        <w:trPr>
          <w:gridAfter w:val="1"/>
          <w:trHeight w:val="271"/>
          <w:tblCellSpacing w:w="0" w:type="dxa"/>
        </w:trPr>
        <w:tc>
          <w:tcPr>
            <w:tcW w:w="0" w:type="auto"/>
            <w:vAlign w:val="center"/>
            <w:hideMark/>
          </w:tcPr>
          <w:p w14:paraId="77C4597C" w14:textId="77777777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Түүврийн харьцаа</w:t>
            </w:r>
          </w:p>
        </w:tc>
        <w:tc>
          <w:tcPr>
            <w:tcW w:w="0" w:type="auto"/>
            <w:vAlign w:val="center"/>
            <w:hideMark/>
          </w:tcPr>
          <w:p w14:paraId="42A9F3C4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1:1</w:t>
            </w:r>
          </w:p>
        </w:tc>
      </w:tr>
      <w:tr w:rsidR="001F5895" w:rsidRPr="00C272C9" w14:paraId="22AFC538" w14:textId="77777777" w:rsidTr="00C272C9">
        <w:trPr>
          <w:gridAfter w:val="1"/>
          <w:trHeight w:val="281"/>
          <w:tblCellSpacing w:w="0" w:type="dxa"/>
        </w:trPr>
        <w:tc>
          <w:tcPr>
            <w:tcW w:w="0" w:type="auto"/>
            <w:vAlign w:val="center"/>
            <w:hideMark/>
          </w:tcPr>
          <w:p w14:paraId="59E300FA" w14:textId="77777777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 xml:space="preserve">Таамаглалын суурь түвшин </w:t>
            </w: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74A96C61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0.08</w:t>
            </w:r>
          </w:p>
        </w:tc>
      </w:tr>
      <w:tr w:rsidR="001F5895" w:rsidRPr="00C272C9" w14:paraId="150270D9" w14:textId="77777777" w:rsidTr="00C272C9">
        <w:trPr>
          <w:trHeight w:val="271"/>
          <w:tblCellSpacing w:w="0" w:type="dxa"/>
        </w:trPr>
        <w:tc>
          <w:tcPr>
            <w:tcW w:w="0" w:type="auto"/>
            <w:vAlign w:val="center"/>
            <w:hideMark/>
          </w:tcPr>
          <w:p w14:paraId="4C2DB21C" w14:textId="77777777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 xml:space="preserve">Таамаглалын суурь түвшин </w:t>
            </w: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14:paraId="1016C1EE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0.66</w:t>
            </w:r>
          </w:p>
        </w:tc>
        <w:tc>
          <w:tcPr>
            <w:tcW w:w="0" w:type="auto"/>
            <w:vAlign w:val="center"/>
            <w:hideMark/>
          </w:tcPr>
          <w:p w14:paraId="541A6E33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1F5895" w:rsidRPr="00C272C9" w14:paraId="175F971A" w14:textId="77777777" w:rsidTr="00C272C9">
        <w:trPr>
          <w:trHeight w:val="271"/>
          <w:tblCellSpacing w:w="0" w:type="dxa"/>
        </w:trPr>
        <w:tc>
          <w:tcPr>
            <w:tcW w:w="0" w:type="auto"/>
            <w:vAlign w:val="center"/>
            <w:hideMark/>
          </w:tcPr>
          <w:p w14:paraId="19AFF1E7" w14:textId="123CC30D" w:rsidR="001F5895" w:rsidRPr="00C272C9" w:rsidRDefault="001F5895" w:rsidP="0041282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Эрсд</w:t>
            </w:r>
            <w:r w:rsidR="005C6CF9"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э</w:t>
            </w: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лийн харьцаа</w:t>
            </w:r>
          </w:p>
        </w:tc>
        <w:tc>
          <w:tcPr>
            <w:tcW w:w="0" w:type="auto"/>
            <w:vAlign w:val="center"/>
            <w:hideMark/>
          </w:tcPr>
          <w:p w14:paraId="0DDFDFD2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272C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8.3</w:t>
            </w:r>
          </w:p>
        </w:tc>
        <w:tc>
          <w:tcPr>
            <w:tcW w:w="0" w:type="auto"/>
            <w:vAlign w:val="center"/>
            <w:hideMark/>
          </w:tcPr>
          <w:p w14:paraId="609A37E8" w14:textId="77777777" w:rsidR="001F5895" w:rsidRPr="00C272C9" w:rsidRDefault="001F5895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39471353" w14:textId="331C7338" w:rsidR="00DD2500" w:rsidRPr="00DD2500" w:rsidRDefault="00DD2500" w:rsidP="006940E8">
      <w:pPr>
        <w:spacing w:line="240" w:lineRule="auto"/>
        <w:ind w:firstLine="720"/>
        <w:jc w:val="center"/>
        <w:rPr>
          <w:rFonts w:ascii="Arial" w:hAnsi="Arial" w:cs="Arial"/>
          <w:sz w:val="24"/>
          <w:szCs w:val="24"/>
          <w:lang w:val="mn-MN"/>
        </w:rPr>
      </w:pPr>
      <w:r w:rsidRPr="00DD2500">
        <w:rPr>
          <w:rFonts w:ascii="Arial" w:hAnsi="Arial" w:cs="Arial"/>
          <w:b/>
          <w:sz w:val="24"/>
          <w:szCs w:val="24"/>
          <w:lang w:val="mn-MN"/>
        </w:rPr>
        <w:t>Зураг</w:t>
      </w:r>
      <w:r w:rsidR="008D1459">
        <w:rPr>
          <w:rFonts w:ascii="Arial" w:hAnsi="Arial" w:cs="Arial"/>
          <w:b/>
          <w:sz w:val="24"/>
          <w:szCs w:val="24"/>
          <w:lang w:val="mn-MN"/>
        </w:rPr>
        <w:t xml:space="preserve"> 1</w:t>
      </w:r>
      <w:r w:rsidRPr="00DD2500">
        <w:rPr>
          <w:rFonts w:ascii="Arial" w:hAnsi="Arial" w:cs="Arial"/>
          <w:b/>
          <w:sz w:val="24"/>
          <w:szCs w:val="24"/>
          <w:lang w:val="mn-MN"/>
        </w:rPr>
        <w:t>.</w:t>
      </w:r>
      <w:r w:rsidR="000964EE">
        <w:rPr>
          <w:rFonts w:ascii="Arial" w:hAnsi="Arial" w:cs="Arial"/>
          <w:sz w:val="24"/>
          <w:szCs w:val="24"/>
          <w:lang w:val="mn-MN"/>
        </w:rPr>
        <w:t xml:space="preserve"> Судалгааны т</w:t>
      </w:r>
      <w:r>
        <w:rPr>
          <w:rFonts w:ascii="Arial" w:hAnsi="Arial" w:cs="Arial"/>
          <w:sz w:val="24"/>
          <w:szCs w:val="24"/>
          <w:lang w:val="mn-MN"/>
        </w:rPr>
        <w:t>үүвэр бодсон аргачлал</w:t>
      </w:r>
    </w:p>
    <w:p w14:paraId="2DA30C35" w14:textId="0D545275" w:rsidR="000E0746" w:rsidRDefault="001F5895" w:rsidP="00071801">
      <w:pPr>
        <w:spacing w:before="240" w:line="240" w:lineRule="auto"/>
        <w:ind w:firstLine="720"/>
        <w:jc w:val="both"/>
        <w:rPr>
          <w:rFonts w:ascii="Arial" w:eastAsia="Arial" w:hAnsi="Arial" w:cs="Arial"/>
          <w:bCs/>
          <w:sz w:val="24"/>
          <w:szCs w:val="24"/>
          <w:lang w:val="mn-MN"/>
        </w:rPr>
      </w:pPr>
      <w:r w:rsidRPr="004D4228">
        <w:rPr>
          <w:rFonts w:ascii="Arial" w:hAnsi="Arial" w:cs="Arial"/>
          <w:sz w:val="24"/>
          <w:szCs w:val="24"/>
          <w:lang w:val="mn-MN"/>
        </w:rPr>
        <w:t>Дээрх тооцооллын дүнгээр судалгаанд хамгийн багадаа 14084 жирэмсэн эхийг хамруулах шаардлагатай байгаа бөгөөд бид алдааг 10</w:t>
      </w:r>
      <w:r w:rsidRPr="004D4228">
        <w:rPr>
          <w:rFonts w:ascii="Arial" w:hAnsi="Arial" w:cs="Arial"/>
          <w:sz w:val="24"/>
          <w:szCs w:val="24"/>
        </w:rPr>
        <w:t xml:space="preserve">% 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байхаар таамаглаж, түүврийн хэмжээг 15200 </w:t>
      </w:r>
      <w:r w:rsidR="00487F64">
        <w:rPr>
          <w:rFonts w:ascii="Arial" w:hAnsi="Arial" w:cs="Arial"/>
          <w:sz w:val="24"/>
          <w:szCs w:val="24"/>
          <w:lang w:val="mn-MN"/>
        </w:rPr>
        <w:t xml:space="preserve">байхаар тогтоосон. </w:t>
      </w:r>
      <w:r w:rsidRPr="004D4228">
        <w:rPr>
          <w:rFonts w:ascii="Arial" w:hAnsi="Arial" w:cs="Arial"/>
          <w:sz w:val="24"/>
          <w:szCs w:val="24"/>
          <w:lang w:val="mn-MN"/>
        </w:rPr>
        <w:t>Түүвэр хүн амыг бүрдүүлэхдээ жирэмсний хугацаанд коронавируст халдвар оношлогдсон эмэгтэйчүүдийг магадлалт бус зорилтот түүврийн аргаар сонгож хамруул</w:t>
      </w:r>
      <w:r w:rsidR="00487F64">
        <w:rPr>
          <w:rFonts w:ascii="Arial" w:hAnsi="Arial" w:cs="Arial"/>
          <w:sz w:val="24"/>
          <w:szCs w:val="24"/>
          <w:lang w:val="mn-MN"/>
        </w:rPr>
        <w:t>сан</w:t>
      </w:r>
      <w:r w:rsidRPr="004D4228">
        <w:rPr>
          <w:rFonts w:ascii="Arial" w:hAnsi="Arial" w:cs="Arial"/>
          <w:sz w:val="24"/>
          <w:szCs w:val="24"/>
          <w:lang w:val="mn-MN"/>
        </w:rPr>
        <w:t>.</w:t>
      </w:r>
      <w:r w:rsidR="00487F64">
        <w:rPr>
          <w:rFonts w:ascii="Arial" w:hAnsi="Arial" w:cs="Arial"/>
          <w:i/>
          <w:iCs/>
          <w:sz w:val="24"/>
          <w:szCs w:val="24"/>
          <w:lang w:val="mn-MN"/>
        </w:rPr>
        <w:t xml:space="preserve"> 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Судалгааны мэдээллийг </w:t>
      </w:r>
      <w:r w:rsidR="00EF76F7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4D4228">
        <w:rPr>
          <w:rFonts w:ascii="Arial" w:hAnsi="Arial" w:cs="Arial"/>
          <w:sz w:val="24"/>
          <w:szCs w:val="24"/>
          <w:lang w:val="mn-MN"/>
        </w:rPr>
        <w:t xml:space="preserve"> халдвараар өвдсөн жирэмсэн эхийн талаарх МУ-ын </w:t>
      </w:r>
      <w:r w:rsidRPr="004D4228">
        <w:rPr>
          <w:rFonts w:ascii="Arial" w:hAnsi="Arial" w:cs="Arial"/>
          <w:color w:val="000000" w:themeColor="text1"/>
          <w:sz w:val="24"/>
          <w:szCs w:val="24"/>
          <w:lang w:val="mn-MN"/>
        </w:rPr>
        <w:t>мэдээллийн санг түшиглэн урьдчилан бэлтгэсэн асуумжийн хуудсаар цуглуул</w:t>
      </w:r>
      <w:r w:rsidR="00487F64">
        <w:rPr>
          <w:rFonts w:ascii="Arial" w:hAnsi="Arial" w:cs="Arial"/>
          <w:color w:val="000000" w:themeColor="text1"/>
          <w:sz w:val="24"/>
          <w:szCs w:val="24"/>
          <w:lang w:val="mn-MN"/>
        </w:rPr>
        <w:t>сан</w:t>
      </w:r>
      <w:r w:rsidRPr="004D4228">
        <w:rPr>
          <w:rFonts w:ascii="Arial" w:hAnsi="Arial" w:cs="Arial"/>
          <w:color w:val="000000" w:themeColor="text1"/>
          <w:sz w:val="24"/>
          <w:szCs w:val="24"/>
          <w:lang w:val="mn-MN"/>
        </w:rPr>
        <w:t xml:space="preserve">. </w:t>
      </w:r>
      <w:r w:rsidR="00487F64">
        <w:rPr>
          <w:rFonts w:ascii="Arial" w:hAnsi="Arial" w:cs="Arial"/>
          <w:color w:val="000000" w:themeColor="text1"/>
          <w:sz w:val="24"/>
          <w:szCs w:val="24"/>
          <w:lang w:val="mn-MN"/>
        </w:rPr>
        <w:t>Ж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ирэмсэн эмэгтэйчүүдийн </w:t>
      </w:r>
      <w:r w:rsidR="00EF76F7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EF76F7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халдварын өвчлөлийн хүндрэл, жирэмсний хугацаа, вакцины нөлөөллийг үнэлэх байдлаар 11 </w:t>
      </w:r>
      <w:r w:rsidR="00487F64">
        <w:rPr>
          <w:rFonts w:ascii="Arial" w:hAnsi="Arial" w:cs="Arial"/>
          <w:iCs/>
          <w:sz w:val="24"/>
          <w:szCs w:val="24"/>
          <w:lang w:val="mn-MN"/>
        </w:rPr>
        <w:t xml:space="preserve">асуулт бүхий 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асуумжаар </w:t>
      </w:r>
      <w:r w:rsidR="00487F64">
        <w:rPr>
          <w:rFonts w:ascii="Arial" w:hAnsi="Arial" w:cs="Arial"/>
          <w:iCs/>
          <w:sz w:val="24"/>
          <w:szCs w:val="24"/>
          <w:lang w:val="mn-MN"/>
        </w:rPr>
        <w:t>цуглуулсан</w:t>
      </w:r>
      <w:r w:rsidR="00F64ECE">
        <w:rPr>
          <w:rFonts w:ascii="Arial" w:hAnsi="Arial" w:cs="Arial"/>
          <w:iCs/>
          <w:sz w:val="24"/>
          <w:szCs w:val="24"/>
          <w:lang w:val="mn-MN"/>
        </w:rPr>
        <w:t>.</w:t>
      </w:r>
      <w:r w:rsidRPr="004D4228">
        <w:rPr>
          <w:rFonts w:ascii="Arial" w:hAnsi="Arial" w:cs="Arial"/>
          <w:iCs/>
          <w:sz w:val="24"/>
          <w:szCs w:val="24"/>
        </w:rPr>
        <w:t xml:space="preserve"> </w:t>
      </w:r>
      <w:r w:rsidRPr="00C272C9">
        <w:rPr>
          <w:rFonts w:ascii="Arial" w:hAnsi="Arial" w:cs="Arial"/>
          <w:sz w:val="24"/>
          <w:szCs w:val="24"/>
          <w:lang w:val="mn-MN"/>
        </w:rPr>
        <w:t xml:space="preserve">Жирэмсэн эмэгтэйчүүдийн </w:t>
      </w:r>
      <w:r w:rsidR="00EF76F7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EF76F7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Pr="00C272C9">
        <w:rPr>
          <w:rFonts w:ascii="Arial" w:hAnsi="Arial" w:cs="Arial"/>
          <w:sz w:val="24"/>
          <w:szCs w:val="24"/>
          <w:lang w:val="mn-MN"/>
        </w:rPr>
        <w:t>халдварын өвчлөлийн хүндрэл, жирэмсний хугацаа, вакцины нөлөөллийг</w:t>
      </w:r>
      <w:r w:rsidR="00487F64">
        <w:rPr>
          <w:rFonts w:ascii="Arial" w:hAnsi="Arial" w:cs="Arial"/>
          <w:sz w:val="24"/>
          <w:szCs w:val="24"/>
          <w:lang w:val="mn-MN"/>
        </w:rPr>
        <w:t xml:space="preserve"> үнэлэхдээ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 </w:t>
      </w:r>
      <w:r w:rsidR="00EF76F7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Pr="004D4228">
        <w:rPr>
          <w:rFonts w:ascii="Arial" w:hAnsi="Arial" w:cs="Arial"/>
          <w:iCs/>
          <w:sz w:val="24"/>
          <w:szCs w:val="24"/>
          <w:lang w:val="mn-MN"/>
        </w:rPr>
        <w:t>-ийн халдвараар өвдсөн жирэмсэн эмэгтэйчүүдийг сонгон оролцуулж, оношийн баталгаажилт, эмчлэ</w:t>
      </w:r>
      <w:r w:rsidR="005C6CF9">
        <w:rPr>
          <w:rFonts w:ascii="Arial" w:hAnsi="Arial" w:cs="Arial"/>
          <w:iCs/>
          <w:sz w:val="24"/>
          <w:szCs w:val="24"/>
          <w:lang w:val="mn-MN"/>
        </w:rPr>
        <w:t>гдсэн байдал, жирэмсний хэд дэх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 нед өвдсөн, дар</w:t>
      </w:r>
      <w:r w:rsidR="005C6CF9">
        <w:rPr>
          <w:rFonts w:ascii="Arial" w:hAnsi="Arial" w:cs="Arial"/>
          <w:iCs/>
          <w:sz w:val="24"/>
          <w:szCs w:val="24"/>
          <w:lang w:val="mn-MN"/>
        </w:rPr>
        <w:t>хлаажуулалты</w:t>
      </w:r>
      <w:r w:rsidRPr="004D4228">
        <w:rPr>
          <w:rFonts w:ascii="Arial" w:hAnsi="Arial" w:cs="Arial"/>
          <w:iCs/>
          <w:sz w:val="24"/>
          <w:szCs w:val="24"/>
          <w:lang w:val="mn-MN"/>
        </w:rPr>
        <w:t>н байдал, ремдисивир хэрэглэсэн байдал зэргийг тодруулсан асуум</w:t>
      </w:r>
      <w:r w:rsidR="00487F64">
        <w:rPr>
          <w:rFonts w:ascii="Arial" w:hAnsi="Arial" w:cs="Arial"/>
          <w:iCs/>
          <w:sz w:val="24"/>
          <w:szCs w:val="24"/>
          <w:lang w:val="mn-MN"/>
        </w:rPr>
        <w:t>жаар үнэлсэн</w:t>
      </w:r>
      <w:r w:rsidRPr="004D4228">
        <w:rPr>
          <w:rFonts w:ascii="Arial" w:hAnsi="Arial" w:cs="Arial"/>
          <w:iCs/>
          <w:sz w:val="24"/>
          <w:szCs w:val="24"/>
          <w:lang w:val="mn-MN"/>
        </w:rPr>
        <w:t xml:space="preserve">. </w:t>
      </w:r>
      <w:r w:rsidR="00AE4086" w:rsidRPr="00695CE1">
        <w:rPr>
          <w:rFonts w:ascii="Arial" w:eastAsia="Arial" w:hAnsi="Arial" w:cs="Arial"/>
          <w:bCs/>
          <w:sz w:val="24"/>
          <w:szCs w:val="24"/>
          <w:lang w:val="mn-MN"/>
        </w:rPr>
        <w:t xml:space="preserve">Статистик боловсруулалтыг судалгааны мэдээ материалыг цуглуулж, цэвэрлэж цэгцэлсний дараа </w:t>
      </w:r>
      <w:r w:rsidR="00AE4086" w:rsidRPr="00695CE1">
        <w:rPr>
          <w:rFonts w:ascii="Arial" w:eastAsia="Arial" w:hAnsi="Arial" w:cs="Arial"/>
          <w:bCs/>
          <w:sz w:val="24"/>
          <w:szCs w:val="24"/>
        </w:rPr>
        <w:t xml:space="preserve">IBM SPSS 26.0, Medcalc </w:t>
      </w:r>
      <w:r w:rsidR="00AE4086" w:rsidRPr="00695CE1">
        <w:rPr>
          <w:rFonts w:ascii="Arial" w:eastAsia="Arial" w:hAnsi="Arial" w:cs="Arial"/>
          <w:bCs/>
          <w:sz w:val="24"/>
          <w:szCs w:val="24"/>
          <w:lang w:val="mn-MN"/>
        </w:rPr>
        <w:t>программыг ашиглан хийж гүйцэтг</w:t>
      </w:r>
      <w:r w:rsidR="00543A20">
        <w:rPr>
          <w:rFonts w:ascii="Arial" w:eastAsia="Arial" w:hAnsi="Arial" w:cs="Arial"/>
          <w:bCs/>
          <w:sz w:val="24"/>
          <w:szCs w:val="24"/>
          <w:lang w:val="mn-MN"/>
        </w:rPr>
        <w:t>асэн</w:t>
      </w:r>
      <w:r w:rsidR="00AE4086" w:rsidRPr="00695CE1">
        <w:rPr>
          <w:rFonts w:ascii="Arial" w:eastAsia="Arial" w:hAnsi="Arial" w:cs="Arial"/>
          <w:bCs/>
          <w:sz w:val="24"/>
          <w:szCs w:val="24"/>
          <w:lang w:val="mn-MN"/>
        </w:rPr>
        <w:t>. Коронавируст халдварын эхийн эндэгдэлд нөлөөлөх байдлыг үнэлэхдээ нэг хүчин зүйлийн бинари логистик регрессийн шинжилгээг ашиглана. Шинжилгээнд итгэх интервалыг 95.0</w:t>
      </w:r>
      <w:r w:rsidR="00AE4086" w:rsidRPr="00695CE1">
        <w:rPr>
          <w:rFonts w:ascii="Arial" w:eastAsia="Arial" w:hAnsi="Arial" w:cs="Arial"/>
          <w:bCs/>
          <w:sz w:val="24"/>
          <w:szCs w:val="24"/>
        </w:rPr>
        <w:t xml:space="preserve">%, </w:t>
      </w:r>
      <w:r w:rsidR="00AE4086" w:rsidRPr="00695CE1">
        <w:rPr>
          <w:rFonts w:ascii="Arial" w:eastAsia="Arial" w:hAnsi="Arial" w:cs="Arial"/>
          <w:bCs/>
          <w:sz w:val="24"/>
          <w:szCs w:val="24"/>
          <w:lang w:val="mn-MN"/>
        </w:rPr>
        <w:t>статистик ач холбогдлын түвшинг 0.05-аар авч тооц</w:t>
      </w:r>
      <w:r w:rsidR="000E0746">
        <w:rPr>
          <w:rFonts w:ascii="Arial" w:eastAsia="Arial" w:hAnsi="Arial" w:cs="Arial"/>
          <w:bCs/>
          <w:sz w:val="24"/>
          <w:szCs w:val="24"/>
          <w:lang w:val="mn-MN"/>
        </w:rPr>
        <w:t>сон</w:t>
      </w:r>
      <w:r w:rsidR="00543A20">
        <w:rPr>
          <w:rFonts w:ascii="Arial" w:eastAsia="Arial" w:hAnsi="Arial" w:cs="Arial"/>
          <w:bCs/>
          <w:sz w:val="24"/>
          <w:szCs w:val="24"/>
          <w:lang w:val="mn-MN"/>
        </w:rPr>
        <w:t>.</w:t>
      </w:r>
    </w:p>
    <w:p w14:paraId="4A478EFE" w14:textId="77777777" w:rsidR="00735C77" w:rsidRPr="00071801" w:rsidRDefault="00735C77" w:rsidP="00071801">
      <w:pPr>
        <w:spacing w:before="240" w:line="240" w:lineRule="auto"/>
        <w:ind w:firstLine="720"/>
        <w:jc w:val="both"/>
        <w:rPr>
          <w:rFonts w:ascii="Arial" w:hAnsi="Arial" w:cs="Arial"/>
          <w:bCs/>
          <w:iCs/>
          <w:sz w:val="24"/>
          <w:szCs w:val="24"/>
        </w:rPr>
      </w:pPr>
    </w:p>
    <w:p w14:paraId="3AAFF510" w14:textId="074197E4" w:rsidR="00071801" w:rsidRDefault="00F64ECE" w:rsidP="00F64ECE">
      <w:pPr>
        <w:spacing w:after="60" w:line="24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Ү</w:t>
      </w:r>
      <w:r w:rsidR="00C272C9" w:rsidRPr="00DE41DD">
        <w:rPr>
          <w:rFonts w:ascii="Arial" w:hAnsi="Arial" w:cs="Arial"/>
          <w:b/>
          <w:bCs/>
          <w:sz w:val="24"/>
          <w:szCs w:val="24"/>
          <w:lang w:val="mn-MN"/>
        </w:rPr>
        <w:t>р дүн</w:t>
      </w:r>
    </w:p>
    <w:p w14:paraId="22076908" w14:textId="4E59B82E" w:rsidR="0082242E" w:rsidRDefault="005748DF" w:rsidP="00F64ECE">
      <w:pPr>
        <w:spacing w:after="60" w:line="240" w:lineRule="auto"/>
        <w:ind w:firstLine="720"/>
        <w:jc w:val="both"/>
        <w:rPr>
          <w:rFonts w:ascii="Arial" w:eastAsia="Arial" w:hAnsi="Arial" w:cs="Arial"/>
          <w:bCs/>
          <w:sz w:val="24"/>
          <w:szCs w:val="24"/>
          <w:lang w:val="mn-MN"/>
        </w:rPr>
      </w:pPr>
      <w:r>
        <w:rPr>
          <w:rFonts w:ascii="Arial" w:eastAsia="Arial" w:hAnsi="Arial" w:cs="Arial"/>
          <w:bCs/>
          <w:i/>
          <w:iCs/>
          <w:color w:val="000000" w:themeColor="text1"/>
          <w:sz w:val="24"/>
          <w:szCs w:val="24"/>
          <w:u w:val="single"/>
          <w:lang w:val="mn-MN"/>
        </w:rPr>
        <w:t>Ковид-19</w:t>
      </w:r>
      <w:r w:rsidR="00C272C9" w:rsidRPr="00543A20">
        <w:rPr>
          <w:rFonts w:ascii="Arial" w:eastAsia="Arial" w:hAnsi="Arial" w:cs="Arial"/>
          <w:bCs/>
          <w:i/>
          <w:iCs/>
          <w:color w:val="000000" w:themeColor="text1"/>
          <w:sz w:val="24"/>
          <w:szCs w:val="24"/>
          <w:u w:val="single"/>
          <w:lang w:val="mn-MN"/>
        </w:rPr>
        <w:t xml:space="preserve"> ба эхийн эндэгдлийн түвшин:</w:t>
      </w:r>
      <w:r w:rsidR="001F5895">
        <w:rPr>
          <w:rFonts w:ascii="Arial" w:eastAsia="Arial" w:hAnsi="Arial" w:cs="Arial"/>
          <w:bCs/>
          <w:sz w:val="24"/>
          <w:szCs w:val="24"/>
          <w:lang w:val="mn-MN"/>
        </w:rPr>
        <w:t xml:space="preserve">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Монгол </w:t>
      </w:r>
      <w:r w:rsidR="00BE1373">
        <w:rPr>
          <w:rFonts w:ascii="Arial" w:eastAsia="Arial" w:hAnsi="Arial" w:cs="Arial"/>
          <w:bCs/>
          <w:sz w:val="24"/>
          <w:szCs w:val="24"/>
          <w:lang w:val="mn-MN"/>
        </w:rPr>
        <w:t>У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лсын хэмжээнд 2021 оны </w:t>
      </w:r>
      <w:r w:rsidR="006F1366">
        <w:rPr>
          <w:rFonts w:ascii="Arial" w:eastAsia="Arial" w:hAnsi="Arial" w:cs="Arial"/>
          <w:bCs/>
          <w:sz w:val="24"/>
          <w:szCs w:val="24"/>
        </w:rPr>
        <w:t>12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-р сарын байдлаар </w:t>
      </w:r>
      <w:r w:rsidR="006F1366">
        <w:rPr>
          <w:rFonts w:ascii="Arial" w:eastAsia="Arial" w:hAnsi="Arial" w:cs="Arial"/>
          <w:bCs/>
          <w:sz w:val="24"/>
          <w:szCs w:val="24"/>
        </w:rPr>
        <w:t>71659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 амьд төрөлт, </w:t>
      </w:r>
      <w:r w:rsidR="006F1366" w:rsidRPr="00FB64CA">
        <w:rPr>
          <w:rFonts w:ascii="Arial" w:eastAsia="Arial" w:hAnsi="Arial" w:cs="Arial"/>
          <w:bCs/>
          <w:sz w:val="24"/>
          <w:szCs w:val="24"/>
        </w:rPr>
        <w:t>68</w:t>
      </w:r>
      <w:r w:rsidR="0082242E" w:rsidRPr="006F1366">
        <w:rPr>
          <w:rFonts w:ascii="Arial" w:eastAsia="Arial" w:hAnsi="Arial" w:cs="Arial"/>
          <w:bCs/>
          <w:color w:val="FF0000"/>
          <w:sz w:val="24"/>
          <w:szCs w:val="24"/>
          <w:lang w:val="mn-MN"/>
        </w:rPr>
        <w:t xml:space="preserve">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эхийн эндэгдэл бүртгэгдсэн байв.</w:t>
      </w:r>
      <w:r w:rsidR="001F5895">
        <w:rPr>
          <w:rFonts w:ascii="Arial" w:eastAsia="Arial" w:hAnsi="Arial" w:cs="Arial"/>
          <w:bCs/>
          <w:sz w:val="24"/>
          <w:szCs w:val="24"/>
          <w:lang w:val="mn-MN"/>
        </w:rPr>
        <w:t xml:space="preserve"> Э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ндсэн эхийн тоо өмнөх оны мөн үеэс</w:t>
      </w:r>
      <w:r w:rsidR="006F1366">
        <w:rPr>
          <w:rFonts w:ascii="Arial" w:eastAsia="Arial" w:hAnsi="Arial" w:cs="Arial"/>
          <w:bCs/>
          <w:sz w:val="24"/>
          <w:szCs w:val="24"/>
        </w:rPr>
        <w:t xml:space="preserve"> </w:t>
      </w:r>
      <w:r w:rsidR="006F1366" w:rsidRPr="00FB64CA">
        <w:rPr>
          <w:rFonts w:ascii="Arial" w:eastAsia="Arial" w:hAnsi="Arial" w:cs="Arial"/>
          <w:bCs/>
          <w:sz w:val="24"/>
          <w:szCs w:val="24"/>
        </w:rPr>
        <w:t>45</w:t>
      </w:r>
      <w:r w:rsidR="006F1366" w:rsidRPr="006F1366">
        <w:rPr>
          <w:rFonts w:ascii="Arial" w:eastAsia="Arial" w:hAnsi="Arial" w:cs="Arial"/>
          <w:bCs/>
          <w:color w:val="FF0000"/>
          <w:sz w:val="24"/>
          <w:szCs w:val="24"/>
        </w:rPr>
        <w:t xml:space="preserve">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тохиолдлоор нэмэгджээ. Эхийн эндэгдлийн 100 000 амьд төрөлт харьцуулсан харьцаа 9</w:t>
      </w:r>
      <w:r w:rsidR="006F1366">
        <w:rPr>
          <w:rFonts w:ascii="Arial" w:eastAsia="Arial" w:hAnsi="Arial" w:cs="Arial"/>
          <w:bCs/>
          <w:sz w:val="24"/>
          <w:szCs w:val="24"/>
        </w:rPr>
        <w:t>4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.3 байгаа нь өмнөх оны </w:t>
      </w:r>
      <w:r w:rsidR="006F1366">
        <w:rPr>
          <w:rFonts w:ascii="Arial" w:eastAsia="Arial" w:hAnsi="Arial" w:cs="Arial"/>
          <w:bCs/>
          <w:sz w:val="24"/>
          <w:szCs w:val="24"/>
        </w:rPr>
        <w:t>12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-р сараас </w:t>
      </w:r>
      <w:r w:rsidR="006F1366">
        <w:rPr>
          <w:rFonts w:ascii="Arial" w:eastAsia="Arial" w:hAnsi="Arial" w:cs="Arial"/>
          <w:bCs/>
          <w:sz w:val="24"/>
          <w:szCs w:val="24"/>
        </w:rPr>
        <w:t xml:space="preserve">3 </w:t>
      </w:r>
      <w:r w:rsidR="006F1366">
        <w:rPr>
          <w:rFonts w:ascii="Arial" w:eastAsia="Arial" w:hAnsi="Arial" w:cs="Arial"/>
          <w:bCs/>
          <w:sz w:val="24"/>
          <w:szCs w:val="24"/>
          <w:lang w:val="mn-MN"/>
        </w:rPr>
        <w:t xml:space="preserve">дахин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өндөр үзүүлэлт болж байна. </w:t>
      </w:r>
      <w:r w:rsidR="0082242E" w:rsidRPr="006F1366">
        <w:rPr>
          <w:rFonts w:ascii="Arial" w:eastAsia="Arial" w:hAnsi="Arial" w:cs="Arial"/>
          <w:bCs/>
          <w:sz w:val="24"/>
          <w:szCs w:val="24"/>
          <w:lang w:val="mn-MN"/>
        </w:rPr>
        <w:t>Энгийн шугаман регрессийн шинжилгээний дүнгээр 2021 оны эхний хагас жилд эхийн эндэгдлийн харьцаа 79.2 б</w:t>
      </w:r>
      <w:r w:rsidR="001F5895" w:rsidRPr="006F1366">
        <w:rPr>
          <w:rFonts w:ascii="Arial" w:eastAsia="Arial" w:hAnsi="Arial" w:cs="Arial"/>
          <w:bCs/>
          <w:sz w:val="24"/>
          <w:szCs w:val="24"/>
          <w:lang w:val="mn-MN"/>
        </w:rPr>
        <w:t>айгаа нь</w:t>
      </w:r>
      <w:r w:rsidR="0082242E" w:rsidRPr="006F1366">
        <w:rPr>
          <w:rFonts w:ascii="Arial" w:eastAsia="Arial" w:hAnsi="Arial" w:cs="Arial"/>
          <w:bCs/>
          <w:sz w:val="24"/>
          <w:szCs w:val="24"/>
          <w:lang w:val="mn-MN"/>
        </w:rPr>
        <w:t xml:space="preserve"> таамаглагдсан түвшингээс 1.9 дахин өндөр </w:t>
      </w:r>
      <w:r w:rsidR="001F5895" w:rsidRPr="006F1366">
        <w:rPr>
          <w:rFonts w:ascii="Arial" w:eastAsia="Arial" w:hAnsi="Arial" w:cs="Arial"/>
          <w:bCs/>
          <w:sz w:val="24"/>
          <w:szCs w:val="24"/>
          <w:lang w:val="mn-MN"/>
        </w:rPr>
        <w:t>үзүүлэлт байна.</w:t>
      </w:r>
      <w:r w:rsidR="004548FC">
        <w:rPr>
          <w:rFonts w:ascii="Arial" w:eastAsia="Arial" w:hAnsi="Arial" w:cs="Arial"/>
          <w:bCs/>
          <w:sz w:val="24"/>
          <w:szCs w:val="24"/>
          <w:lang w:val="mn-MN"/>
        </w:rPr>
        <w:t xml:space="preserve">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Манай улсын хэмжээнд нийт Ковид 19-ын шалтгаант эхийн эндэгдлийн </w:t>
      </w:r>
      <w:r w:rsidR="000017E0">
        <w:rPr>
          <w:rFonts w:ascii="Arial" w:eastAsia="Arial" w:hAnsi="Arial" w:cs="Arial"/>
          <w:bCs/>
          <w:sz w:val="24"/>
          <w:szCs w:val="24"/>
          <w:lang w:val="mn-MN"/>
        </w:rPr>
        <w:t>46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 тохиолдолд бүртгэгдсэн байна. Энэ нь нийт эхийн эндэгдлийн 6</w:t>
      </w:r>
      <w:r w:rsidR="000017E0">
        <w:rPr>
          <w:rFonts w:ascii="Arial" w:eastAsia="Arial" w:hAnsi="Arial" w:cs="Arial"/>
          <w:bCs/>
          <w:sz w:val="24"/>
          <w:szCs w:val="24"/>
        </w:rPr>
        <w:t>7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.</w:t>
      </w:r>
      <w:r w:rsidR="000017E0">
        <w:rPr>
          <w:rFonts w:ascii="Arial" w:eastAsia="Arial" w:hAnsi="Arial" w:cs="Arial"/>
          <w:bCs/>
          <w:sz w:val="24"/>
          <w:szCs w:val="24"/>
        </w:rPr>
        <w:t>6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% нь Ковид 19 халдварын шалтгаантай байна. Эхийн эндэгдлийн харьцаа 6 сард өмнөх сараас 84 орчим хувиар нэмэгдсэн байв. Мөн 202</w:t>
      </w:r>
      <w:r w:rsidR="000017E0">
        <w:rPr>
          <w:rFonts w:ascii="Arial" w:eastAsia="Arial" w:hAnsi="Arial" w:cs="Arial"/>
          <w:bCs/>
          <w:sz w:val="24"/>
          <w:szCs w:val="24"/>
        </w:rPr>
        <w:t>1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 оны </w:t>
      </w:r>
      <w:r w:rsidR="000017E0">
        <w:rPr>
          <w:rFonts w:ascii="Arial" w:eastAsia="Arial" w:hAnsi="Arial" w:cs="Arial"/>
          <w:bCs/>
          <w:sz w:val="24"/>
          <w:szCs w:val="24"/>
        </w:rPr>
        <w:t>12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-р сарын байдлаар зөвхөн Ковид 19-ын шалтгаанд эхийн эндэгдлийн 100 000 амьд төрөлтөд ноогдох харьцаа нь 6</w:t>
      </w:r>
      <w:r w:rsidR="000017E0">
        <w:rPr>
          <w:rFonts w:ascii="Arial" w:eastAsia="Arial" w:hAnsi="Arial" w:cs="Arial"/>
          <w:bCs/>
          <w:sz w:val="24"/>
          <w:szCs w:val="24"/>
        </w:rPr>
        <w:t>4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>.</w:t>
      </w:r>
      <w:r w:rsidR="000017E0">
        <w:rPr>
          <w:rFonts w:ascii="Arial" w:eastAsia="Arial" w:hAnsi="Arial" w:cs="Arial"/>
          <w:bCs/>
          <w:sz w:val="24"/>
          <w:szCs w:val="24"/>
        </w:rPr>
        <w:t>2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% байгаа нь бусад өвчлөлийн шалтгаант эхийн эндэгдлийн 100 000 амьд төрөлтөд ногдох харьцаанаас </w:t>
      </w:r>
      <w:r w:rsidR="0082242E">
        <w:rPr>
          <w:rFonts w:ascii="Arial" w:eastAsia="Arial" w:hAnsi="Arial" w:cs="Arial"/>
          <w:bCs/>
          <w:sz w:val="24"/>
          <w:szCs w:val="24"/>
        </w:rPr>
        <w:t xml:space="preserve">2 </w:t>
      </w:r>
      <w:r w:rsidR="0082242E">
        <w:rPr>
          <w:rFonts w:ascii="Arial" w:eastAsia="Arial" w:hAnsi="Arial" w:cs="Arial"/>
          <w:bCs/>
          <w:sz w:val="24"/>
          <w:szCs w:val="24"/>
          <w:lang w:val="mn-MN"/>
        </w:rPr>
        <w:t xml:space="preserve">дахин өндөр байна. </w:t>
      </w:r>
    </w:p>
    <w:p w14:paraId="68C0C839" w14:textId="67FF5A13" w:rsidR="00DE41DD" w:rsidRPr="00F64201" w:rsidRDefault="005748DF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i/>
          <w:iCs/>
          <w:sz w:val="24"/>
          <w:szCs w:val="24"/>
          <w:u w:val="single"/>
          <w:lang w:val="mn-MN"/>
        </w:rPr>
        <w:t>Ковид-19</w:t>
      </w:r>
      <w:r w:rsidR="00BD2C66" w:rsidRPr="00543A20">
        <w:rPr>
          <w:rFonts w:ascii="Arial" w:hAnsi="Arial" w:cs="Arial"/>
          <w:i/>
          <w:iCs/>
          <w:sz w:val="24"/>
          <w:szCs w:val="24"/>
          <w:u w:val="single"/>
          <w:lang w:val="mn-MN"/>
        </w:rPr>
        <w:t>, жирэмсэн эхийн хүндрэл ба вакцины үр нөлөө:</w:t>
      </w:r>
      <w:r w:rsidR="001F5895">
        <w:rPr>
          <w:rFonts w:ascii="Arial" w:hAnsi="Arial" w:cs="Arial"/>
          <w:sz w:val="24"/>
          <w:szCs w:val="24"/>
          <w:lang w:val="mn-MN"/>
        </w:rPr>
        <w:t xml:space="preserve"> </w:t>
      </w:r>
      <w:r w:rsidR="00F64201">
        <w:rPr>
          <w:rFonts w:ascii="Arial" w:hAnsi="Arial" w:cs="Arial"/>
          <w:sz w:val="24"/>
          <w:szCs w:val="24"/>
          <w:lang w:val="mn-MN"/>
        </w:rPr>
        <w:t>Судалгаанд 2020 – 2022 онд корон</w:t>
      </w:r>
      <w:r w:rsidR="00543A20">
        <w:rPr>
          <w:rFonts w:ascii="Arial" w:hAnsi="Arial" w:cs="Arial"/>
          <w:sz w:val="24"/>
          <w:szCs w:val="24"/>
          <w:lang w:val="mn-MN"/>
        </w:rPr>
        <w:t>а</w:t>
      </w:r>
      <w:r w:rsidR="00F64201">
        <w:rPr>
          <w:rFonts w:ascii="Arial" w:hAnsi="Arial" w:cs="Arial"/>
          <w:sz w:val="24"/>
          <w:szCs w:val="24"/>
          <w:lang w:val="mn-MN"/>
        </w:rPr>
        <w:t xml:space="preserve">вируст халдвараар өвчилсөн </w:t>
      </w:r>
      <w:r w:rsidR="00CE66F0">
        <w:rPr>
          <w:rFonts w:ascii="Arial" w:hAnsi="Arial" w:cs="Arial"/>
          <w:sz w:val="24"/>
          <w:szCs w:val="24"/>
          <w:lang w:val="mn-MN"/>
        </w:rPr>
        <w:t xml:space="preserve">14-46 насны </w:t>
      </w:r>
      <w:r w:rsidR="00F64201">
        <w:rPr>
          <w:rFonts w:ascii="Arial" w:hAnsi="Arial" w:cs="Arial"/>
          <w:sz w:val="24"/>
          <w:szCs w:val="24"/>
          <w:lang w:val="mn-MN"/>
        </w:rPr>
        <w:t>17,789 жирэмсэн эмэгтэйг хамруулсан. Оролцогчийн дундаж нас 30±5.8</w:t>
      </w:r>
      <w:r w:rsidR="00F64201">
        <w:rPr>
          <w:rFonts w:ascii="Arial" w:hAnsi="Arial" w:cs="Arial"/>
          <w:sz w:val="24"/>
          <w:szCs w:val="24"/>
        </w:rPr>
        <w:t xml:space="preserve"> (95</w:t>
      </w:r>
      <w:r w:rsidR="00F64201">
        <w:rPr>
          <w:rFonts w:ascii="Arial" w:hAnsi="Arial" w:cs="Arial"/>
          <w:sz w:val="24"/>
          <w:szCs w:val="24"/>
          <w:lang w:val="mn-MN"/>
        </w:rPr>
        <w:t>% ИИ 29.7 – 29.9</w:t>
      </w:r>
      <w:r w:rsidR="00F64201">
        <w:rPr>
          <w:rFonts w:ascii="Arial" w:hAnsi="Arial" w:cs="Arial"/>
          <w:sz w:val="24"/>
          <w:szCs w:val="24"/>
        </w:rPr>
        <w:t>)</w:t>
      </w:r>
      <w:r w:rsidR="00F64201">
        <w:rPr>
          <w:rFonts w:ascii="Arial" w:hAnsi="Arial" w:cs="Arial"/>
          <w:sz w:val="24"/>
          <w:szCs w:val="24"/>
          <w:lang w:val="mn-MN"/>
        </w:rPr>
        <w:t>,</w:t>
      </w:r>
      <w:r w:rsidR="003D5BF0">
        <w:rPr>
          <w:rFonts w:ascii="Arial" w:hAnsi="Arial" w:cs="Arial"/>
          <w:sz w:val="24"/>
          <w:szCs w:val="24"/>
          <w:lang w:val="mn-MN"/>
        </w:rPr>
        <w:t xml:space="preserve"> </w:t>
      </w:r>
      <w:r w:rsidR="00CE66F0">
        <w:rPr>
          <w:rFonts w:ascii="Arial" w:hAnsi="Arial" w:cs="Arial"/>
          <w:sz w:val="24"/>
          <w:szCs w:val="24"/>
          <w:lang w:val="mn-MN"/>
        </w:rPr>
        <w:t>жирэмсний 2</w:t>
      </w:r>
      <w:r w:rsidR="00AB0AE7">
        <w:rPr>
          <w:rFonts w:ascii="Arial" w:hAnsi="Arial" w:cs="Arial"/>
          <w:sz w:val="24"/>
          <w:szCs w:val="24"/>
        </w:rPr>
        <w:t>4</w:t>
      </w:r>
      <w:r w:rsidR="00CE66F0">
        <w:rPr>
          <w:rFonts w:ascii="Arial" w:hAnsi="Arial" w:cs="Arial"/>
          <w:sz w:val="24"/>
          <w:szCs w:val="24"/>
          <w:lang w:val="mn-MN"/>
        </w:rPr>
        <w:t xml:space="preserve"> ± 10 долоо хоногтой байв</w:t>
      </w:r>
      <w:r w:rsidR="004E1FCB">
        <w:rPr>
          <w:rFonts w:ascii="Arial" w:hAnsi="Arial" w:cs="Arial"/>
          <w:sz w:val="24"/>
          <w:szCs w:val="24"/>
          <w:lang w:val="mn-MN"/>
        </w:rPr>
        <w:t xml:space="preserve"> </w:t>
      </w:r>
      <w:r w:rsidR="009275F3">
        <w:rPr>
          <w:rFonts w:ascii="Arial" w:hAnsi="Arial" w:cs="Arial"/>
          <w:sz w:val="24"/>
          <w:szCs w:val="24"/>
        </w:rPr>
        <w:t>(</w:t>
      </w:r>
      <w:r w:rsidR="009275F3">
        <w:rPr>
          <w:rFonts w:ascii="Arial" w:hAnsi="Arial" w:cs="Arial"/>
          <w:sz w:val="24"/>
          <w:szCs w:val="24"/>
          <w:lang w:val="mn-MN"/>
        </w:rPr>
        <w:t>Хүснэгт 1</w:t>
      </w:r>
      <w:r w:rsidR="009275F3">
        <w:rPr>
          <w:rFonts w:ascii="Arial" w:hAnsi="Arial" w:cs="Arial"/>
          <w:sz w:val="24"/>
          <w:szCs w:val="24"/>
        </w:rPr>
        <w:t>)</w:t>
      </w:r>
      <w:r w:rsidR="00CE66F0">
        <w:rPr>
          <w:rFonts w:ascii="Arial" w:hAnsi="Arial" w:cs="Arial"/>
          <w:sz w:val="24"/>
          <w:szCs w:val="24"/>
          <w:lang w:val="mn-MN"/>
        </w:rPr>
        <w:t>.</w:t>
      </w:r>
    </w:p>
    <w:p w14:paraId="7B877810" w14:textId="55F39B08" w:rsidR="00DE41DD" w:rsidRPr="001E05C0" w:rsidRDefault="00DE41DD" w:rsidP="004128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mn-MN"/>
        </w:rPr>
      </w:pPr>
      <w:r w:rsidRPr="00DE41DD">
        <w:rPr>
          <w:rFonts w:ascii="Arial" w:hAnsi="Arial" w:cs="Arial"/>
          <w:b/>
          <w:bCs/>
          <w:sz w:val="24"/>
          <w:szCs w:val="24"/>
          <w:lang w:val="mn-MN"/>
        </w:rPr>
        <w:t>Хүснэгт 1.</w:t>
      </w:r>
      <w:r w:rsidRPr="00CE66F0">
        <w:rPr>
          <w:rFonts w:ascii="Arial" w:hAnsi="Arial" w:cs="Arial"/>
          <w:sz w:val="24"/>
          <w:szCs w:val="24"/>
          <w:lang w:val="mn-MN"/>
        </w:rPr>
        <w:t xml:space="preserve"> </w:t>
      </w:r>
      <w:r w:rsidR="00CE66F0" w:rsidRPr="00CE66F0">
        <w:rPr>
          <w:rFonts w:ascii="Arial" w:hAnsi="Arial" w:cs="Arial"/>
          <w:sz w:val="24"/>
          <w:szCs w:val="24"/>
          <w:lang w:val="mn-MN"/>
        </w:rPr>
        <w:t>Судалгаанд оролцогчийн ерөнхий мэдээлэл</w:t>
      </w:r>
    </w:p>
    <w:tbl>
      <w:tblPr>
        <w:tblW w:w="9351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3"/>
        <w:gridCol w:w="2670"/>
        <w:gridCol w:w="2083"/>
        <w:gridCol w:w="2085"/>
      </w:tblGrid>
      <w:tr w:rsidR="00BD2C66" w:rsidRPr="00DE41DD" w14:paraId="7F8D8C71" w14:textId="77777777" w:rsidTr="00543A20">
        <w:trPr>
          <w:cantSplit/>
          <w:trHeight w:val="220"/>
        </w:trPr>
        <w:tc>
          <w:tcPr>
            <w:tcW w:w="251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0D5F64" w14:textId="6490814E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Үзүүлэлт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CA55F8" w14:textId="29B0AB7E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Дундаж</w:t>
            </w:r>
            <w:r>
              <w:rPr>
                <w:rFonts w:ascii="Arial" w:hAnsi="Arial" w:cs="Arial"/>
                <w:sz w:val="24"/>
                <w:szCs w:val="24"/>
                <w:lang w:val="mn-MN"/>
              </w:rPr>
              <w:t>±</w:t>
            </w: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СХ</w:t>
            </w:r>
          </w:p>
        </w:tc>
        <w:tc>
          <w:tcPr>
            <w:tcW w:w="41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FC3516" w14:textId="1AF05A79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95.0% ИИ</w:t>
            </w:r>
          </w:p>
        </w:tc>
      </w:tr>
      <w:tr w:rsidR="00BD2C66" w:rsidRPr="00DE41DD" w14:paraId="370F6D74" w14:textId="77777777" w:rsidTr="00543A20">
        <w:trPr>
          <w:cantSplit/>
          <w:trHeight w:val="227"/>
        </w:trPr>
        <w:tc>
          <w:tcPr>
            <w:tcW w:w="2513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B3C8994" w14:textId="77777777" w:rsidR="00BD2C66" w:rsidRPr="00DE41DD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96DC58" w14:textId="77777777" w:rsidR="00BD2C66" w:rsidRPr="00DE41DD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8FDBBC" w14:textId="2F2B502B" w:rsidR="00BD2C66" w:rsidRPr="00DE41DD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Доод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ED84E0" w14:textId="2BAF553E" w:rsidR="00BD2C66" w:rsidRPr="00DE41DD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Дээд</w:t>
            </w:r>
          </w:p>
        </w:tc>
      </w:tr>
      <w:tr w:rsidR="00BD2C66" w:rsidRPr="00DE41DD" w14:paraId="5B970725" w14:textId="77777777" w:rsidTr="00543A20">
        <w:trPr>
          <w:cantSplit/>
          <w:trHeight w:val="269"/>
        </w:trPr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51CA34" w14:textId="29D4E88F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Эхийн нас</w:t>
            </w:r>
          </w:p>
        </w:tc>
        <w:tc>
          <w:tcPr>
            <w:tcW w:w="2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C43562" w14:textId="3B06A209" w:rsidR="00BD2C66" w:rsidRPr="00BD2C66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29.</w:t>
            </w: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±</w:t>
            </w:r>
            <w:r w:rsidRPr="00FC6998">
              <w:rPr>
                <w:rFonts w:ascii="Arial" w:hAnsi="Arial" w:cs="Arial"/>
                <w:sz w:val="24"/>
                <w:szCs w:val="24"/>
              </w:rPr>
              <w:t>5.</w:t>
            </w:r>
            <w:r>
              <w:rPr>
                <w:rFonts w:ascii="Arial" w:hAnsi="Arial" w:cs="Arial"/>
                <w:sz w:val="24"/>
                <w:szCs w:val="24"/>
                <w:lang w:val="mn-MN"/>
              </w:rPr>
              <w:t>8</w:t>
            </w:r>
          </w:p>
        </w:tc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40E2CB" w14:textId="77777777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29.68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49643B" w14:textId="77777777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29.87</w:t>
            </w:r>
          </w:p>
        </w:tc>
      </w:tr>
      <w:tr w:rsidR="00BD2C66" w:rsidRPr="00DE41DD" w14:paraId="5C402FF1" w14:textId="77777777" w:rsidTr="00543A20">
        <w:trPr>
          <w:cantSplit/>
          <w:trHeight w:val="357"/>
        </w:trPr>
        <w:tc>
          <w:tcPr>
            <w:tcW w:w="25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F9FCDE" w14:textId="65D74110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E41DD">
              <w:rPr>
                <w:rFonts w:ascii="Arial" w:hAnsi="Arial" w:cs="Arial"/>
                <w:sz w:val="24"/>
                <w:szCs w:val="24"/>
                <w:lang w:val="mn-MN"/>
              </w:rPr>
              <w:t>Жирэмсний тээлтийн хугацаа, долоо хоног</w:t>
            </w:r>
          </w:p>
        </w:tc>
        <w:tc>
          <w:tcPr>
            <w:tcW w:w="26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64DB0A" w14:textId="23AC7E9A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FC6998">
              <w:rPr>
                <w:rFonts w:ascii="Arial" w:hAnsi="Arial" w:cs="Arial"/>
                <w:sz w:val="24"/>
                <w:szCs w:val="24"/>
              </w:rPr>
              <w:t>.3</w:t>
            </w:r>
            <w:r>
              <w:rPr>
                <w:rFonts w:ascii="Arial" w:hAnsi="Arial" w:cs="Arial"/>
                <w:sz w:val="24"/>
                <w:szCs w:val="24"/>
              </w:rPr>
              <w:t>±</w:t>
            </w:r>
            <w:r w:rsidRPr="00FC6998">
              <w:rPr>
                <w:rFonts w:ascii="Arial" w:hAnsi="Arial" w:cs="Arial"/>
                <w:sz w:val="24"/>
                <w:szCs w:val="24"/>
              </w:rPr>
              <w:t>10.4</w:t>
            </w:r>
          </w:p>
        </w:tc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33CF13" w14:textId="77777777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23.15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9BC778" w14:textId="77777777" w:rsidR="00BD2C66" w:rsidRPr="00FC6998" w:rsidRDefault="00BD2C66" w:rsidP="00412826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6998">
              <w:rPr>
                <w:rFonts w:ascii="Arial" w:hAnsi="Arial" w:cs="Arial"/>
                <w:sz w:val="24"/>
                <w:szCs w:val="24"/>
              </w:rPr>
              <w:t>23.48</w:t>
            </w:r>
          </w:p>
        </w:tc>
      </w:tr>
    </w:tbl>
    <w:p w14:paraId="4FE9E2A1" w14:textId="7D8F74FE" w:rsidR="00CE66F0" w:rsidRPr="001E05C0" w:rsidRDefault="00CE66F0" w:rsidP="001E05C0">
      <w:pPr>
        <w:autoSpaceDE w:val="0"/>
        <w:autoSpaceDN w:val="0"/>
        <w:adjustRightInd w:val="0"/>
        <w:spacing w:line="240" w:lineRule="auto"/>
        <w:rPr>
          <w:rFonts w:ascii="Arial" w:hAnsi="Arial" w:cs="Arial"/>
          <w:i/>
          <w:iCs/>
          <w:lang w:val="mn-MN"/>
        </w:rPr>
      </w:pPr>
      <w:r w:rsidRPr="00BD2C66">
        <w:rPr>
          <w:rFonts w:ascii="Arial" w:hAnsi="Arial" w:cs="Arial"/>
          <w:i/>
          <w:iCs/>
          <w:lang w:val="mn-MN"/>
        </w:rPr>
        <w:t>Сх – Стандарт хазайлт</w:t>
      </w:r>
      <w:r w:rsidR="00BD2C66" w:rsidRPr="00BD2C66">
        <w:rPr>
          <w:rFonts w:ascii="Arial" w:hAnsi="Arial" w:cs="Arial"/>
          <w:i/>
          <w:iCs/>
          <w:lang w:val="mn-MN"/>
        </w:rPr>
        <w:t>, ИИ – Итгэх интервал</w:t>
      </w:r>
    </w:p>
    <w:p w14:paraId="7BB0BCBD" w14:textId="0B01B6EE" w:rsidR="00CE66F0" w:rsidRDefault="00FE4A83" w:rsidP="004128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Зураг 2</w:t>
      </w:r>
      <w:r w:rsidR="00CE66F0">
        <w:rPr>
          <w:rFonts w:ascii="Arial" w:hAnsi="Arial" w:cs="Arial"/>
          <w:sz w:val="24"/>
          <w:szCs w:val="24"/>
          <w:lang w:val="mn-MN"/>
        </w:rPr>
        <w:t xml:space="preserve">-т </w:t>
      </w:r>
      <w:r w:rsidR="0004247B">
        <w:rPr>
          <w:rFonts w:ascii="Arial" w:hAnsi="Arial" w:cs="Arial"/>
          <w:sz w:val="24"/>
          <w:szCs w:val="24"/>
          <w:lang w:val="mn-MN"/>
        </w:rPr>
        <w:t xml:space="preserve">судалгаанд хамрагдсан </w:t>
      </w:r>
      <w:r w:rsidR="00822AB2">
        <w:rPr>
          <w:rFonts w:ascii="Arial" w:hAnsi="Arial" w:cs="Arial"/>
          <w:sz w:val="24"/>
          <w:szCs w:val="24"/>
          <w:lang w:val="mn-MN"/>
        </w:rPr>
        <w:t>жирэмсэн эхийн харьял</w:t>
      </w:r>
      <w:r w:rsidR="000A685A">
        <w:rPr>
          <w:rFonts w:ascii="Arial" w:hAnsi="Arial" w:cs="Arial"/>
          <w:sz w:val="24"/>
          <w:szCs w:val="24"/>
          <w:lang w:val="mn-MN"/>
        </w:rPr>
        <w:t>а</w:t>
      </w:r>
      <w:r w:rsidR="0004247B">
        <w:rPr>
          <w:rFonts w:ascii="Arial" w:hAnsi="Arial" w:cs="Arial"/>
          <w:sz w:val="24"/>
          <w:szCs w:val="24"/>
          <w:lang w:val="mn-MN"/>
        </w:rPr>
        <w:t xml:space="preserve">лын байдлыг харууллаа. Нийт оролцогчийн 71.6% нь Улаанбаатар хотод оношлогдож эмчлэгдсэн, 28.4% нь хөдөө орон нутагт оношлогдсон тохиолдол байв. Хөдөө орон нутагт жирэмсэн эхийн </w:t>
      </w:r>
      <w:r w:rsidR="002F598C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2F598C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04247B">
        <w:rPr>
          <w:rFonts w:ascii="Arial" w:hAnsi="Arial" w:cs="Arial"/>
          <w:sz w:val="24"/>
          <w:szCs w:val="24"/>
          <w:lang w:val="mn-MN"/>
        </w:rPr>
        <w:t>өвчилсөн байдал нь бүс ну</w:t>
      </w:r>
      <w:r w:rsidR="005C6CF9">
        <w:rPr>
          <w:rFonts w:ascii="Arial" w:hAnsi="Arial" w:cs="Arial"/>
          <w:sz w:val="24"/>
          <w:szCs w:val="24"/>
          <w:lang w:val="mn-MN"/>
        </w:rPr>
        <w:t>т</w:t>
      </w:r>
      <w:r w:rsidR="0004247B">
        <w:rPr>
          <w:rFonts w:ascii="Arial" w:hAnsi="Arial" w:cs="Arial"/>
          <w:sz w:val="24"/>
          <w:szCs w:val="24"/>
          <w:lang w:val="mn-MN"/>
        </w:rPr>
        <w:t xml:space="preserve">гаар ач холбогдол бүхий ялгаагүй байв. Нийт </w:t>
      </w:r>
      <w:r w:rsidR="002F598C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2F598C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04247B">
        <w:rPr>
          <w:rFonts w:ascii="Arial" w:hAnsi="Arial" w:cs="Arial"/>
          <w:sz w:val="24"/>
          <w:szCs w:val="24"/>
          <w:lang w:val="mn-MN"/>
        </w:rPr>
        <w:t xml:space="preserve">оношлогдсон </w:t>
      </w:r>
      <w:r w:rsidR="00543A20">
        <w:rPr>
          <w:rFonts w:ascii="Arial" w:hAnsi="Arial" w:cs="Arial"/>
          <w:sz w:val="24"/>
          <w:szCs w:val="24"/>
          <w:lang w:val="mn-MN"/>
        </w:rPr>
        <w:t xml:space="preserve">жирэмсэн эмэгтэйн </w:t>
      </w:r>
      <w:r w:rsidR="0004247B">
        <w:rPr>
          <w:rFonts w:ascii="Arial" w:hAnsi="Arial" w:cs="Arial"/>
          <w:sz w:val="24"/>
          <w:szCs w:val="24"/>
          <w:lang w:val="mn-MN"/>
        </w:rPr>
        <w:t>2.1% Дархан уул, 2.0% Дорноговь, 1.9% нь Дорнод аймагт байв.</w:t>
      </w:r>
      <w:r w:rsidR="00543A20">
        <w:rPr>
          <w:rFonts w:ascii="Arial" w:hAnsi="Arial" w:cs="Arial"/>
          <w:sz w:val="24"/>
          <w:szCs w:val="24"/>
          <w:lang w:val="mn-MN"/>
        </w:rPr>
        <w:t xml:space="preserve"> </w:t>
      </w:r>
    </w:p>
    <w:p w14:paraId="51DA96EF" w14:textId="77777777" w:rsidR="0004247B" w:rsidRPr="00CE66F0" w:rsidRDefault="0004247B" w:rsidP="004128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</w:p>
    <w:p w14:paraId="08A60539" w14:textId="0AA2DABE" w:rsidR="00617528" w:rsidRDefault="00342839" w:rsidP="00412826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13BED2F" wp14:editId="04DADFC6">
            <wp:extent cx="5940156" cy="25527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180" cy="256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E54B0" w14:textId="35D387F4" w:rsidR="00CE66F0" w:rsidRDefault="00EE69D7" w:rsidP="00412826">
      <w:pPr>
        <w:spacing w:line="240" w:lineRule="auto"/>
        <w:jc w:val="center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>Зураг 2</w:t>
      </w:r>
      <w:r w:rsidR="00CE66F0" w:rsidRPr="00CE66F0">
        <w:rPr>
          <w:rFonts w:ascii="Arial" w:hAnsi="Arial" w:cs="Arial"/>
          <w:b/>
          <w:bCs/>
          <w:sz w:val="24"/>
          <w:szCs w:val="24"/>
          <w:lang w:val="mn-MN"/>
        </w:rPr>
        <w:t>.</w:t>
      </w:r>
      <w:r w:rsidR="00CE66F0" w:rsidRPr="00CE66F0">
        <w:rPr>
          <w:rFonts w:ascii="Arial" w:hAnsi="Arial" w:cs="Arial"/>
          <w:sz w:val="24"/>
          <w:szCs w:val="24"/>
          <w:lang w:val="mn-MN"/>
        </w:rPr>
        <w:t xml:space="preserve"> </w:t>
      </w:r>
      <w:r w:rsidR="00286E19">
        <w:rPr>
          <w:rFonts w:ascii="Arial" w:hAnsi="Arial" w:cs="Arial"/>
          <w:sz w:val="24"/>
          <w:szCs w:val="24"/>
          <w:lang w:val="mn-MN"/>
        </w:rPr>
        <w:t>Коронавируст</w:t>
      </w:r>
      <w:r w:rsidR="00CE66F0" w:rsidRPr="00CE66F0">
        <w:rPr>
          <w:rFonts w:ascii="Arial" w:hAnsi="Arial" w:cs="Arial"/>
          <w:sz w:val="24"/>
          <w:szCs w:val="24"/>
          <w:lang w:val="mn-MN"/>
        </w:rPr>
        <w:t xml:space="preserve"> халдвар оношлогд</w:t>
      </w:r>
      <w:r w:rsidR="005C6CF9">
        <w:rPr>
          <w:rFonts w:ascii="Arial" w:hAnsi="Arial" w:cs="Arial"/>
          <w:sz w:val="24"/>
          <w:szCs w:val="24"/>
          <w:lang w:val="mn-MN"/>
        </w:rPr>
        <w:t>сон жирэмсэн эхийн тоо, харьяал</w:t>
      </w:r>
      <w:r w:rsidR="00CE66F0" w:rsidRPr="00CE66F0">
        <w:rPr>
          <w:rFonts w:ascii="Arial" w:hAnsi="Arial" w:cs="Arial"/>
          <w:sz w:val="24"/>
          <w:szCs w:val="24"/>
          <w:lang w:val="mn-MN"/>
        </w:rPr>
        <w:t>лаар</w:t>
      </w:r>
    </w:p>
    <w:p w14:paraId="3B003161" w14:textId="5D34E19D" w:rsidR="00286E19" w:rsidRPr="00286E19" w:rsidRDefault="00543A20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n-MN"/>
        </w:rPr>
        <w:t>Ж</w:t>
      </w:r>
      <w:r w:rsidR="0004247B">
        <w:rPr>
          <w:rFonts w:ascii="Arial" w:hAnsi="Arial" w:cs="Arial"/>
          <w:sz w:val="24"/>
          <w:szCs w:val="24"/>
          <w:lang w:val="mn-MN"/>
        </w:rPr>
        <w:t xml:space="preserve">ирэмсэн эмэгтэйд </w:t>
      </w:r>
      <w:r w:rsidR="00286E19">
        <w:rPr>
          <w:rFonts w:ascii="Arial" w:hAnsi="Arial" w:cs="Arial"/>
          <w:sz w:val="24"/>
          <w:szCs w:val="24"/>
          <w:lang w:val="mn-MN"/>
        </w:rPr>
        <w:t>Коронавируст</w:t>
      </w:r>
      <w:r w:rsidR="0004247B">
        <w:rPr>
          <w:rFonts w:ascii="Arial" w:hAnsi="Arial" w:cs="Arial"/>
          <w:sz w:val="24"/>
          <w:szCs w:val="24"/>
          <w:lang w:val="mn-MN"/>
        </w:rPr>
        <w:t xml:space="preserve"> халдварт өвчний эмнэ</w:t>
      </w:r>
      <w:r w:rsidR="005C6CF9">
        <w:rPr>
          <w:rFonts w:ascii="Arial" w:hAnsi="Arial" w:cs="Arial"/>
          <w:sz w:val="24"/>
          <w:szCs w:val="24"/>
          <w:lang w:val="mn-MN"/>
        </w:rPr>
        <w:t>лзүйн хүнд хэлбэртэй буюу вирусий</w:t>
      </w:r>
      <w:r w:rsidR="0004247B">
        <w:rPr>
          <w:rFonts w:ascii="Arial" w:hAnsi="Arial" w:cs="Arial"/>
          <w:sz w:val="24"/>
          <w:szCs w:val="24"/>
          <w:lang w:val="mn-MN"/>
        </w:rPr>
        <w:t xml:space="preserve">н эсрэг Ремдисивр эм хэрэглэсэн байдлыг харууллаа. Нийт тохиолдлын 8.8% буюу 2021 эмэгтэй ремдисивр хэрэглэсэн байна. </w:t>
      </w:r>
      <w:r w:rsidR="00286E19" w:rsidRPr="00286E19">
        <w:rPr>
          <w:rFonts w:ascii="Arial" w:hAnsi="Arial" w:cs="Arial"/>
          <w:sz w:val="24"/>
          <w:szCs w:val="24"/>
          <w:lang w:val="mn-MN"/>
        </w:rPr>
        <w:t xml:space="preserve">Коронавируст халдварын хүндрэлтэй ба хүндрэлгүй бүлгийн </w:t>
      </w:r>
      <w:r w:rsidR="002F598C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286E19" w:rsidRPr="00286E19">
        <w:rPr>
          <w:rFonts w:ascii="Arial" w:hAnsi="Arial" w:cs="Arial"/>
          <w:sz w:val="24"/>
          <w:szCs w:val="24"/>
          <w:lang w:val="mn-MN"/>
        </w:rPr>
        <w:t xml:space="preserve"> дархлаажуулалтад хамрагдсан байдал нь статистик ач холбогдол бүхий ялгаатай байв</w:t>
      </w:r>
      <w:r w:rsidR="00286E19">
        <w:rPr>
          <w:rFonts w:ascii="Arial" w:hAnsi="Arial" w:cs="Arial"/>
          <w:sz w:val="24"/>
          <w:szCs w:val="24"/>
        </w:rPr>
        <w:t xml:space="preserve"> (p&lt;0.0001)</w:t>
      </w:r>
      <w:r w:rsidR="00286E19" w:rsidRPr="00286E19">
        <w:rPr>
          <w:rFonts w:ascii="Arial" w:hAnsi="Arial" w:cs="Arial"/>
          <w:sz w:val="24"/>
          <w:szCs w:val="24"/>
          <w:lang w:val="mn-MN"/>
        </w:rPr>
        <w:t>.</w:t>
      </w:r>
      <w:r w:rsidR="00286E19">
        <w:rPr>
          <w:rFonts w:ascii="Arial" w:hAnsi="Arial" w:cs="Arial"/>
          <w:sz w:val="24"/>
          <w:szCs w:val="24"/>
          <w:lang w:val="mn-MN"/>
        </w:rPr>
        <w:t xml:space="preserve"> Тодруулбал, Коронавируст халдвар оношлогдож, хүндрэл өгсөн жирэмсэн эхийн 52.7% нь вакцинд хамрагдаагүй байгаа нь хүндрэл өгөөгүй жирэмсэн эхийн бүлгээс харьцангуй өндөр үзүүлэлт болж байна</w:t>
      </w:r>
      <w:r w:rsidR="004E1FCB">
        <w:rPr>
          <w:rFonts w:ascii="Arial" w:hAnsi="Arial" w:cs="Arial"/>
          <w:sz w:val="24"/>
          <w:szCs w:val="24"/>
          <w:lang w:val="mn-MN"/>
        </w:rPr>
        <w:t xml:space="preserve"> </w:t>
      </w:r>
      <w:r w:rsidR="009275F3">
        <w:rPr>
          <w:rFonts w:ascii="Arial" w:hAnsi="Arial" w:cs="Arial"/>
          <w:sz w:val="24"/>
          <w:szCs w:val="24"/>
        </w:rPr>
        <w:t>(</w:t>
      </w:r>
      <w:r w:rsidR="009275F3">
        <w:rPr>
          <w:rFonts w:ascii="Arial" w:hAnsi="Arial" w:cs="Arial"/>
          <w:sz w:val="24"/>
          <w:szCs w:val="24"/>
          <w:lang w:val="mn-MN"/>
        </w:rPr>
        <w:t>Хүснэгт 2</w:t>
      </w:r>
      <w:r w:rsidR="009275F3">
        <w:rPr>
          <w:rFonts w:ascii="Arial" w:hAnsi="Arial" w:cs="Arial"/>
          <w:sz w:val="24"/>
          <w:szCs w:val="24"/>
        </w:rPr>
        <w:t>)</w:t>
      </w:r>
      <w:r w:rsidR="00286E19">
        <w:rPr>
          <w:rFonts w:ascii="Arial" w:hAnsi="Arial" w:cs="Arial"/>
          <w:sz w:val="24"/>
          <w:szCs w:val="24"/>
          <w:lang w:val="mn-MN"/>
        </w:rPr>
        <w:t xml:space="preserve">. </w:t>
      </w:r>
    </w:p>
    <w:p w14:paraId="00EF4DB0" w14:textId="16BA8E4B" w:rsidR="00342839" w:rsidRPr="0004247B" w:rsidRDefault="0004247B" w:rsidP="00C5119D">
      <w:pPr>
        <w:spacing w:after="0" w:line="24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04247B">
        <w:rPr>
          <w:rFonts w:ascii="Arial" w:hAnsi="Arial" w:cs="Arial"/>
          <w:b/>
          <w:bCs/>
          <w:sz w:val="24"/>
          <w:szCs w:val="24"/>
          <w:lang w:val="mn-MN"/>
        </w:rPr>
        <w:t>Хүснэгт 2.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  <w:r w:rsidR="00BE7E8F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BE7E8F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mn-MN"/>
        </w:rPr>
        <w:t>халдварын хүндрэлийг дархлаажуулалтад хамрагдалт, эмнэлэгт хэвтэн эмчлүүлсэн байдлаар харьцуулсан дүн</w:t>
      </w:r>
    </w:p>
    <w:tbl>
      <w:tblPr>
        <w:tblW w:w="9428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1533"/>
        <w:gridCol w:w="968"/>
        <w:gridCol w:w="968"/>
        <w:gridCol w:w="968"/>
        <w:gridCol w:w="968"/>
        <w:gridCol w:w="968"/>
        <w:gridCol w:w="968"/>
        <w:gridCol w:w="1356"/>
      </w:tblGrid>
      <w:tr w:rsidR="00342839" w:rsidRPr="00286E19" w14:paraId="294BA645" w14:textId="60E88BC7" w:rsidTr="00286E19">
        <w:trPr>
          <w:trHeight w:val="344"/>
        </w:trPr>
        <w:tc>
          <w:tcPr>
            <w:tcW w:w="226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3545906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7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5E8322B" w14:textId="77777777" w:rsidR="00342839" w:rsidRPr="00033D5A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Хүндрэл</w:t>
            </w:r>
          </w:p>
        </w:tc>
        <w:tc>
          <w:tcPr>
            <w:tcW w:w="193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602E" w14:textId="77777777" w:rsidR="00342839" w:rsidRPr="00033D5A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Нийт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C2B42" w14:textId="095D2E11" w:rsidR="00342839" w:rsidRPr="00033D5A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Р</w:t>
            </w:r>
          </w:p>
          <w:p w14:paraId="54474595" w14:textId="7DBC1741" w:rsidR="00342839" w:rsidRPr="00033D5A" w:rsidRDefault="00D55ED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У</w:t>
            </w:r>
            <w:r w:rsidR="00342839" w:rsidRPr="00033D5A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тга</w:t>
            </w:r>
          </w:p>
        </w:tc>
      </w:tr>
      <w:tr w:rsidR="00342839" w:rsidRPr="00286E19" w14:paraId="52C8405E" w14:textId="4D453B5F" w:rsidTr="00286E19">
        <w:trPr>
          <w:trHeight w:val="344"/>
        </w:trPr>
        <w:tc>
          <w:tcPr>
            <w:tcW w:w="2264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6366B93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0C9BD53" w14:textId="77777777" w:rsidR="00342839" w:rsidRPr="00033D5A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Үгүй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670C13D" w14:textId="77777777" w:rsidR="00342839" w:rsidRPr="00033D5A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Тийм</w:t>
            </w:r>
          </w:p>
        </w:tc>
        <w:tc>
          <w:tcPr>
            <w:tcW w:w="1936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EB221D2" w14:textId="77777777" w:rsidR="00342839" w:rsidRPr="00033D5A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vMerge/>
            <w:tcBorders>
              <w:top w:val="nil"/>
              <w:bottom w:val="single" w:sz="4" w:space="0" w:color="auto"/>
            </w:tcBorders>
          </w:tcPr>
          <w:p w14:paraId="740387F8" w14:textId="77777777" w:rsidR="00342839" w:rsidRPr="00033D5A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42C48A02" w14:textId="46843AD7" w:rsidTr="00286E19">
        <w:trPr>
          <w:trHeight w:val="344"/>
        </w:trPr>
        <w:tc>
          <w:tcPr>
            <w:tcW w:w="2264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75A3023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9F58E54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C61D74D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хувь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08D73F3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A5F5FD" w14:textId="7A75F06F" w:rsidR="00342839" w:rsidRPr="00286E19" w:rsidRDefault="00BF0BA0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</w:t>
            </w:r>
            <w:r w:rsidR="00342839"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увь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2DAB40B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B39C844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хувь</w:t>
            </w:r>
          </w:p>
        </w:tc>
        <w:tc>
          <w:tcPr>
            <w:tcW w:w="1356" w:type="dxa"/>
            <w:vMerge/>
            <w:tcBorders>
              <w:top w:val="nil"/>
              <w:bottom w:val="single" w:sz="4" w:space="0" w:color="auto"/>
            </w:tcBorders>
          </w:tcPr>
          <w:p w14:paraId="59D22CC9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86E19" w:rsidRPr="00286E19" w14:paraId="4D65B54B" w14:textId="6F0CFD53" w:rsidTr="00A91E0F">
        <w:trPr>
          <w:trHeight w:val="344"/>
        </w:trPr>
        <w:tc>
          <w:tcPr>
            <w:tcW w:w="5168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3B8DC8D" w14:textId="1E511767" w:rsidR="00286E19" w:rsidRPr="00286E19" w:rsidRDefault="00286E1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КОВИД - 19 вакцин 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5F1EF4E" w14:textId="77777777" w:rsidR="00286E19" w:rsidRPr="00286E19" w:rsidRDefault="00286E1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D765442" w14:textId="77777777" w:rsidR="00286E19" w:rsidRPr="00286E19" w:rsidRDefault="00286E1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F8B4868" w14:textId="77777777" w:rsidR="00286E19" w:rsidRPr="00286E19" w:rsidRDefault="00286E1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</w:tcBorders>
          </w:tcPr>
          <w:p w14:paraId="605F3EFA" w14:textId="169DB79E" w:rsidR="00286E19" w:rsidRPr="00286E19" w:rsidRDefault="00286E1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0.0001</w:t>
            </w:r>
          </w:p>
        </w:tc>
      </w:tr>
      <w:tr w:rsidR="00342839" w:rsidRPr="00286E19" w14:paraId="45983A5B" w14:textId="40FFF754" w:rsidTr="00286E19">
        <w:trPr>
          <w:trHeight w:val="344"/>
        </w:trPr>
        <w:tc>
          <w:tcPr>
            <w:tcW w:w="731" w:type="dxa"/>
            <w:shd w:val="clear" w:color="auto" w:fill="auto"/>
            <w:vAlign w:val="center"/>
            <w:hideMark/>
          </w:tcPr>
          <w:p w14:paraId="51E8CD4B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6B18A849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Хийлгээгүй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2BFCE3E5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7852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1FBF86E9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48.4%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11A74D66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829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5A50F0BC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52.7%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6E303C5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8681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4B8843A7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48.8%</w:t>
            </w:r>
          </w:p>
        </w:tc>
        <w:tc>
          <w:tcPr>
            <w:tcW w:w="1356" w:type="dxa"/>
          </w:tcPr>
          <w:p w14:paraId="36C02AAE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38003BE4" w14:textId="053234E6" w:rsidTr="00286E19">
        <w:trPr>
          <w:trHeight w:val="344"/>
        </w:trPr>
        <w:tc>
          <w:tcPr>
            <w:tcW w:w="731" w:type="dxa"/>
            <w:shd w:val="clear" w:color="auto" w:fill="auto"/>
            <w:vAlign w:val="center"/>
            <w:hideMark/>
          </w:tcPr>
          <w:p w14:paraId="7C0382FB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DC4D3CA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1-р тун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72FDC8EB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0D11C5B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8.9%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7DDB28D7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5BBAA9C1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12.5%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230F2F73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1636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189C1C8E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9.2%</w:t>
            </w:r>
          </w:p>
        </w:tc>
        <w:tc>
          <w:tcPr>
            <w:tcW w:w="1356" w:type="dxa"/>
          </w:tcPr>
          <w:p w14:paraId="72240D4E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12DA93AE" w14:textId="6C1F5A8D" w:rsidTr="00286E19">
        <w:trPr>
          <w:trHeight w:val="344"/>
        </w:trPr>
        <w:tc>
          <w:tcPr>
            <w:tcW w:w="731" w:type="dxa"/>
            <w:shd w:val="clear" w:color="auto" w:fill="auto"/>
            <w:vAlign w:val="center"/>
            <w:hideMark/>
          </w:tcPr>
          <w:p w14:paraId="7C067E87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noWrap/>
            <w:vAlign w:val="center"/>
            <w:hideMark/>
          </w:tcPr>
          <w:p w14:paraId="2031060B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2-р тун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13C1975C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6542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04D86337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40.3%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7C62F0B2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521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7AB8D3F2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33.1%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1FA7F1B6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7063</w:t>
            </w:r>
          </w:p>
        </w:tc>
        <w:tc>
          <w:tcPr>
            <w:tcW w:w="968" w:type="dxa"/>
            <w:shd w:val="clear" w:color="auto" w:fill="auto"/>
            <w:noWrap/>
            <w:vAlign w:val="center"/>
            <w:hideMark/>
          </w:tcPr>
          <w:p w14:paraId="08F0A445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39.7%</w:t>
            </w:r>
          </w:p>
        </w:tc>
        <w:tc>
          <w:tcPr>
            <w:tcW w:w="1356" w:type="dxa"/>
          </w:tcPr>
          <w:p w14:paraId="09E1BEC0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0CBA759E" w14:textId="345F720A" w:rsidTr="00286E19">
        <w:trPr>
          <w:trHeight w:val="344"/>
        </w:trPr>
        <w:tc>
          <w:tcPr>
            <w:tcW w:w="7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6603EEB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AACDE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3-р тун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67EE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FAEAC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2.3%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CEA41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39D6D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1.8%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21F5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29928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2.3%</w:t>
            </w: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14:paraId="4CA6BC81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1437C4BE" w14:textId="339A76A8" w:rsidTr="00286E19">
        <w:trPr>
          <w:trHeight w:val="344"/>
        </w:trPr>
        <w:tc>
          <w:tcPr>
            <w:tcW w:w="3232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83ED8F5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Эмнэлэгт хэвтсэн эсэх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E160F70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F5B0CC3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3055CD9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FC7B9A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C2A7783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bottom w:val="nil"/>
            </w:tcBorders>
          </w:tcPr>
          <w:p w14:paraId="47C6E40C" w14:textId="73B3C54C" w:rsidR="00342839" w:rsidRPr="00286E19" w:rsidRDefault="00D5391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0.0001</w:t>
            </w:r>
          </w:p>
        </w:tc>
      </w:tr>
      <w:tr w:rsidR="00342839" w:rsidRPr="00286E19" w14:paraId="09DB4732" w14:textId="3427721B" w:rsidTr="00286E19">
        <w:trPr>
          <w:trHeight w:val="344"/>
        </w:trPr>
        <w:tc>
          <w:tcPr>
            <w:tcW w:w="731" w:type="dxa"/>
            <w:shd w:val="clear" w:color="auto" w:fill="auto"/>
            <w:vAlign w:val="center"/>
            <w:hideMark/>
          </w:tcPr>
          <w:p w14:paraId="3A8372EF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5FDD005B" w14:textId="7066C593" w:rsidR="00342839" w:rsidRPr="00286E19" w:rsidRDefault="00286E1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Үгүй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C63927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1259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2F72FFB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7.8%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FF88BF8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D1E967E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0.6%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9801ABF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1269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28EC2FE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7.1%</w:t>
            </w:r>
          </w:p>
        </w:tc>
        <w:tc>
          <w:tcPr>
            <w:tcW w:w="1356" w:type="dxa"/>
            <w:tcBorders>
              <w:top w:val="nil"/>
              <w:bottom w:val="nil"/>
            </w:tcBorders>
          </w:tcPr>
          <w:p w14:paraId="6851562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342839" w:rsidRPr="00286E19" w14:paraId="0849DF13" w14:textId="136379BA" w:rsidTr="00286E19">
        <w:trPr>
          <w:trHeight w:val="344"/>
        </w:trPr>
        <w:tc>
          <w:tcPr>
            <w:tcW w:w="731" w:type="dxa"/>
            <w:shd w:val="clear" w:color="auto" w:fill="auto"/>
            <w:vAlign w:val="center"/>
            <w:hideMark/>
          </w:tcPr>
          <w:p w14:paraId="3C46F021" w14:textId="77777777" w:rsidR="00342839" w:rsidRPr="00286E19" w:rsidRDefault="0034283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876E6DA" w14:textId="1B35DEA9" w:rsidR="00342839" w:rsidRPr="00286E19" w:rsidRDefault="00286E1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Тийм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482E9E6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14955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D53F8F1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92.2%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9820DF7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1564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D5EA374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99.4%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2B19A77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16519</w:t>
            </w:r>
          </w:p>
        </w:tc>
        <w:tc>
          <w:tcPr>
            <w:tcW w:w="96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27FB4DA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6E1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92.9%</w:t>
            </w:r>
          </w:p>
        </w:tc>
        <w:tc>
          <w:tcPr>
            <w:tcW w:w="1356" w:type="dxa"/>
            <w:tcBorders>
              <w:top w:val="nil"/>
            </w:tcBorders>
          </w:tcPr>
          <w:p w14:paraId="6A41A0B2" w14:textId="77777777" w:rsidR="00342839" w:rsidRPr="00286E19" w:rsidRDefault="0034283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6283A821" w14:textId="638267C0" w:rsidR="00286E19" w:rsidRDefault="00286E19" w:rsidP="00412826">
      <w:pPr>
        <w:spacing w:line="240" w:lineRule="auto"/>
        <w:jc w:val="both"/>
        <w:rPr>
          <w:rFonts w:ascii="Arial" w:hAnsi="Arial" w:cs="Arial"/>
          <w:sz w:val="24"/>
          <w:szCs w:val="24"/>
          <w:lang w:val="mn-MN"/>
        </w:rPr>
      </w:pPr>
    </w:p>
    <w:p w14:paraId="1CD316BB" w14:textId="384AD9CC" w:rsidR="00286E19" w:rsidRDefault="00286E19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Мөн</w:t>
      </w:r>
      <w:r w:rsidR="00D622B6">
        <w:rPr>
          <w:rFonts w:ascii="Arial" w:hAnsi="Arial" w:cs="Arial"/>
          <w:sz w:val="24"/>
          <w:szCs w:val="24"/>
          <w:lang w:val="mn-MN"/>
        </w:rPr>
        <w:t xml:space="preserve"> </w:t>
      </w:r>
      <w:r w:rsidR="00B517F3">
        <w:rPr>
          <w:rFonts w:ascii="Arial" w:hAnsi="Arial" w:cs="Arial"/>
          <w:sz w:val="24"/>
          <w:szCs w:val="24"/>
          <w:lang w:val="mn-MN"/>
        </w:rPr>
        <w:t>Коронавируст халдварын улмаас эмнэлэгт хэвтэн эмчлүүлсэн тохиолдлын эзлэх хувь нь вакцинд хамрагдаагүй бүлэгт 94.1%, зөвхөн 1-р тунд хамрагдсан бүлэгт 92.7%, бүтэн тунд хамрагдсан бүлэгт 91.7% байгаа нь статистик үнэн магад ялгаатай үзүүлэлт болж байна</w:t>
      </w:r>
      <w:r w:rsidR="009275F3">
        <w:rPr>
          <w:rFonts w:ascii="Arial" w:hAnsi="Arial" w:cs="Arial"/>
          <w:sz w:val="24"/>
          <w:szCs w:val="24"/>
        </w:rPr>
        <w:t>(</w:t>
      </w:r>
      <w:r w:rsidR="009275F3">
        <w:rPr>
          <w:rFonts w:ascii="Arial" w:hAnsi="Arial" w:cs="Arial"/>
          <w:sz w:val="24"/>
          <w:szCs w:val="24"/>
          <w:lang w:val="mn-MN"/>
        </w:rPr>
        <w:t>Хүснэгт 3</w:t>
      </w:r>
      <w:r w:rsidR="009275F3">
        <w:rPr>
          <w:rFonts w:ascii="Arial" w:hAnsi="Arial" w:cs="Arial"/>
          <w:sz w:val="24"/>
          <w:szCs w:val="24"/>
        </w:rPr>
        <w:t>)</w:t>
      </w:r>
      <w:r w:rsidR="00B517F3">
        <w:rPr>
          <w:rFonts w:ascii="Arial" w:hAnsi="Arial" w:cs="Arial"/>
          <w:sz w:val="24"/>
          <w:szCs w:val="24"/>
          <w:lang w:val="mn-MN"/>
        </w:rPr>
        <w:t>.</w:t>
      </w:r>
    </w:p>
    <w:p w14:paraId="6FB004FB" w14:textId="58D16119" w:rsidR="007D6A99" w:rsidRPr="00286E19" w:rsidRDefault="00286E19" w:rsidP="00C5119D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val="mn-MN"/>
        </w:rPr>
      </w:pPr>
      <w:r w:rsidRPr="00286E19">
        <w:rPr>
          <w:rFonts w:ascii="Arial" w:hAnsi="Arial" w:cs="Arial"/>
          <w:b/>
          <w:bCs/>
          <w:sz w:val="24"/>
          <w:szCs w:val="24"/>
          <w:lang w:val="mn-MN"/>
        </w:rPr>
        <w:lastRenderedPageBreak/>
        <w:t xml:space="preserve">Хүснэгт 3. </w:t>
      </w:r>
      <w:r w:rsidR="00612272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612272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B517F3" w:rsidRPr="00B517F3">
        <w:rPr>
          <w:rFonts w:ascii="Arial" w:hAnsi="Arial" w:cs="Arial"/>
          <w:sz w:val="24"/>
          <w:szCs w:val="24"/>
          <w:lang w:val="mn-MN"/>
        </w:rPr>
        <w:t>дархлаажуулалт хамрагдалт ба эмнэлэгт хэвтэн эмчлүүлсэн байдал</w:t>
      </w:r>
    </w:p>
    <w:tbl>
      <w:tblPr>
        <w:tblW w:w="9279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849"/>
        <w:gridCol w:w="805"/>
        <w:gridCol w:w="949"/>
        <w:gridCol w:w="806"/>
        <w:gridCol w:w="948"/>
        <w:gridCol w:w="805"/>
        <w:gridCol w:w="949"/>
        <w:gridCol w:w="674"/>
        <w:gridCol w:w="950"/>
        <w:gridCol w:w="1000"/>
        <w:gridCol w:w="6"/>
      </w:tblGrid>
      <w:tr w:rsidR="007D6A99" w:rsidRPr="00B517F3" w14:paraId="66EBB7D0" w14:textId="7F9097EF" w:rsidTr="00B517F3">
        <w:trPr>
          <w:trHeight w:val="257"/>
        </w:trPr>
        <w:tc>
          <w:tcPr>
            <w:tcW w:w="138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BBF656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8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BE6237A" w14:textId="23D33845" w:rsidR="007D6A99" w:rsidRPr="00BE1373" w:rsidRDefault="00612272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612272">
              <w:rPr>
                <w:rFonts w:ascii="Arial" w:hAnsi="Arial" w:cs="Arial"/>
                <w:b/>
                <w:bCs/>
                <w:sz w:val="24"/>
                <w:szCs w:val="24"/>
                <w:lang w:val="mn-MN"/>
              </w:rPr>
              <w:t>Ковид-19</w:t>
            </w:r>
            <w:r>
              <w:rPr>
                <w:rFonts w:ascii="Arial" w:hAnsi="Arial" w:cs="Arial"/>
                <w:bCs/>
                <w:sz w:val="24"/>
                <w:szCs w:val="24"/>
                <w:lang w:val="mn-MN"/>
              </w:rPr>
              <w:t xml:space="preserve"> </w:t>
            </w:r>
            <w:r w:rsidR="007D6A99"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дархлаажуулалт хамрагдалт</w:t>
            </w:r>
          </w:p>
        </w:tc>
        <w:tc>
          <w:tcPr>
            <w:tcW w:w="100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6D4FA1E8" w14:textId="4A4279DA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Р</w:t>
            </w:r>
          </w:p>
          <w:p w14:paraId="6921B850" w14:textId="2A04D94C" w:rsidR="007D6A99" w:rsidRPr="00B517F3" w:rsidRDefault="00D55ED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У</w:t>
            </w:r>
            <w:r w:rsidR="007D6A99" w:rsidRPr="00B517F3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тга</w:t>
            </w:r>
          </w:p>
        </w:tc>
      </w:tr>
      <w:tr w:rsidR="007D6A99" w:rsidRPr="00B517F3" w14:paraId="64878884" w14:textId="4DA8C514" w:rsidTr="00B517F3">
        <w:trPr>
          <w:trHeight w:val="257"/>
        </w:trPr>
        <w:tc>
          <w:tcPr>
            <w:tcW w:w="1387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BF7A51D" w14:textId="77777777" w:rsidR="007D6A99" w:rsidRPr="00B517F3" w:rsidRDefault="007D6A9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41B8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Хийлгээгүй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4172B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1-р тун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9B8F8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2-р тун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CE9A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3-р тун</w:t>
            </w:r>
          </w:p>
        </w:tc>
        <w:tc>
          <w:tcPr>
            <w:tcW w:w="1006" w:type="dxa"/>
            <w:gridSpan w:val="2"/>
            <w:vMerge/>
            <w:vAlign w:val="center"/>
          </w:tcPr>
          <w:p w14:paraId="5E9D7F4F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7D6A99" w:rsidRPr="00B517F3" w14:paraId="4C40D6BD" w14:textId="5B29DAE1" w:rsidTr="00B517F3">
        <w:trPr>
          <w:gridAfter w:val="1"/>
          <w:wAfter w:w="6" w:type="dxa"/>
          <w:trHeight w:val="257"/>
        </w:trPr>
        <w:tc>
          <w:tcPr>
            <w:tcW w:w="1387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E8D0DFE" w14:textId="77777777" w:rsidR="007D6A99" w:rsidRPr="00B517F3" w:rsidRDefault="007D6A9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45E922E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1ABE6E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хувь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088C5A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EFD456A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хувь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55CE2DA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7779C09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хувь</w:t>
            </w:r>
          </w:p>
        </w:tc>
        <w:tc>
          <w:tcPr>
            <w:tcW w:w="6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A9F31D" w14:textId="77777777" w:rsidR="007D6A99" w:rsidRPr="00BE137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тоо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CE0844F" w14:textId="7FC213B6" w:rsidR="007D6A99" w:rsidRPr="00BE1373" w:rsidRDefault="00D55ED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Х</w:t>
            </w:r>
            <w:r w:rsidR="007D6A99" w:rsidRPr="00BE13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увь</w:t>
            </w:r>
          </w:p>
        </w:tc>
        <w:tc>
          <w:tcPr>
            <w:tcW w:w="1000" w:type="dxa"/>
            <w:vMerge/>
            <w:tcBorders>
              <w:bottom w:val="single" w:sz="4" w:space="0" w:color="auto"/>
            </w:tcBorders>
            <w:vAlign w:val="center"/>
          </w:tcPr>
          <w:p w14:paraId="6FBEDA21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517F3" w:rsidRPr="00B517F3" w14:paraId="4CB24F74" w14:textId="07C30F84" w:rsidTr="00B517F3">
        <w:trPr>
          <w:gridAfter w:val="1"/>
          <w:wAfter w:w="6" w:type="dxa"/>
          <w:trHeight w:val="257"/>
        </w:trPr>
        <w:tc>
          <w:tcPr>
            <w:tcW w:w="6649" w:type="dxa"/>
            <w:gridSpan w:val="8"/>
            <w:shd w:val="clear" w:color="auto" w:fill="auto"/>
            <w:vAlign w:val="center"/>
            <w:hideMark/>
          </w:tcPr>
          <w:p w14:paraId="05CE22DF" w14:textId="1E3F7BBD" w:rsidR="00B517F3" w:rsidRPr="00B517F3" w:rsidRDefault="00B517F3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Эмнэлэгт хэвтэн эмчлүүлсэн эсэх </w:t>
            </w:r>
          </w:p>
        </w:tc>
        <w:tc>
          <w:tcPr>
            <w:tcW w:w="674" w:type="dxa"/>
            <w:shd w:val="clear" w:color="auto" w:fill="auto"/>
            <w:vAlign w:val="center"/>
            <w:hideMark/>
          </w:tcPr>
          <w:p w14:paraId="501C7364" w14:textId="77777777" w:rsidR="00B517F3" w:rsidRPr="00B517F3" w:rsidRDefault="00B517F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6E83ADE0" w14:textId="77777777" w:rsidR="00B517F3" w:rsidRPr="00B517F3" w:rsidRDefault="00B517F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0" w:type="dxa"/>
          </w:tcPr>
          <w:p w14:paraId="6136E13D" w14:textId="0D54CA47" w:rsidR="00B517F3" w:rsidRPr="00B517F3" w:rsidRDefault="00B517F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0.0001</w:t>
            </w:r>
          </w:p>
        </w:tc>
      </w:tr>
      <w:tr w:rsidR="007D6A99" w:rsidRPr="00B517F3" w14:paraId="154FD2E6" w14:textId="116BDA66" w:rsidTr="00B517F3">
        <w:trPr>
          <w:gridAfter w:val="1"/>
          <w:wAfter w:w="6" w:type="dxa"/>
          <w:trHeight w:val="257"/>
        </w:trPr>
        <w:tc>
          <w:tcPr>
            <w:tcW w:w="538" w:type="dxa"/>
            <w:shd w:val="clear" w:color="auto" w:fill="auto"/>
            <w:vAlign w:val="center"/>
            <w:hideMark/>
          </w:tcPr>
          <w:p w14:paraId="6F9EF053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76A287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Үгүй</w:t>
            </w:r>
          </w:p>
        </w:tc>
        <w:tc>
          <w:tcPr>
            <w:tcW w:w="805" w:type="dxa"/>
            <w:shd w:val="clear" w:color="auto" w:fill="auto"/>
            <w:noWrap/>
            <w:vAlign w:val="center"/>
            <w:hideMark/>
          </w:tcPr>
          <w:p w14:paraId="4545F0FB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516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14:paraId="273AA227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5.9%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14:paraId="0F6B8B43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948" w:type="dxa"/>
            <w:shd w:val="clear" w:color="auto" w:fill="auto"/>
            <w:noWrap/>
            <w:vAlign w:val="center"/>
            <w:hideMark/>
          </w:tcPr>
          <w:p w14:paraId="2BCA3BB1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7.3%</w:t>
            </w:r>
          </w:p>
        </w:tc>
        <w:tc>
          <w:tcPr>
            <w:tcW w:w="805" w:type="dxa"/>
            <w:shd w:val="clear" w:color="auto" w:fill="auto"/>
            <w:noWrap/>
            <w:vAlign w:val="center"/>
            <w:hideMark/>
          </w:tcPr>
          <w:p w14:paraId="0860D18B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14:paraId="0553659E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8.3%</w:t>
            </w:r>
          </w:p>
        </w:tc>
        <w:tc>
          <w:tcPr>
            <w:tcW w:w="674" w:type="dxa"/>
            <w:shd w:val="clear" w:color="auto" w:fill="auto"/>
            <w:noWrap/>
            <w:vAlign w:val="center"/>
            <w:hideMark/>
          </w:tcPr>
          <w:p w14:paraId="6B6E00A3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46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14:paraId="761B6DCA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11.2%</w:t>
            </w:r>
          </w:p>
        </w:tc>
        <w:tc>
          <w:tcPr>
            <w:tcW w:w="1000" w:type="dxa"/>
          </w:tcPr>
          <w:p w14:paraId="71A62A7B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7D6A99" w:rsidRPr="00B517F3" w14:paraId="1C1C8C8C" w14:textId="0EB8B011" w:rsidTr="00B517F3">
        <w:trPr>
          <w:gridAfter w:val="1"/>
          <w:wAfter w:w="6" w:type="dxa"/>
          <w:trHeight w:val="257"/>
        </w:trPr>
        <w:tc>
          <w:tcPr>
            <w:tcW w:w="538" w:type="dxa"/>
            <w:shd w:val="clear" w:color="auto" w:fill="auto"/>
            <w:vAlign w:val="center"/>
            <w:hideMark/>
          </w:tcPr>
          <w:p w14:paraId="325A866A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5E36793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Тийм</w:t>
            </w:r>
          </w:p>
        </w:tc>
        <w:tc>
          <w:tcPr>
            <w:tcW w:w="805" w:type="dxa"/>
            <w:shd w:val="clear" w:color="auto" w:fill="auto"/>
            <w:noWrap/>
            <w:vAlign w:val="center"/>
            <w:hideMark/>
          </w:tcPr>
          <w:p w14:paraId="10094ECB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8164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14:paraId="502073CC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94.1%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14:paraId="08073FD7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1517</w:t>
            </w:r>
          </w:p>
        </w:tc>
        <w:tc>
          <w:tcPr>
            <w:tcW w:w="948" w:type="dxa"/>
            <w:shd w:val="clear" w:color="auto" w:fill="auto"/>
            <w:noWrap/>
            <w:vAlign w:val="center"/>
            <w:hideMark/>
          </w:tcPr>
          <w:p w14:paraId="1928CFB5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92.7%</w:t>
            </w:r>
          </w:p>
        </w:tc>
        <w:tc>
          <w:tcPr>
            <w:tcW w:w="805" w:type="dxa"/>
            <w:shd w:val="clear" w:color="auto" w:fill="auto"/>
            <w:noWrap/>
            <w:vAlign w:val="center"/>
            <w:hideMark/>
          </w:tcPr>
          <w:p w14:paraId="4DB519DC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6475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14:paraId="37ADF539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91.7%</w:t>
            </w:r>
          </w:p>
        </w:tc>
        <w:tc>
          <w:tcPr>
            <w:tcW w:w="674" w:type="dxa"/>
            <w:shd w:val="clear" w:color="auto" w:fill="auto"/>
            <w:noWrap/>
            <w:vAlign w:val="center"/>
            <w:hideMark/>
          </w:tcPr>
          <w:p w14:paraId="27A55F8E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363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14:paraId="0E4F87E1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517F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88.8%</w:t>
            </w:r>
          </w:p>
        </w:tc>
        <w:tc>
          <w:tcPr>
            <w:tcW w:w="1000" w:type="dxa"/>
          </w:tcPr>
          <w:p w14:paraId="5E47278F" w14:textId="77777777" w:rsidR="007D6A99" w:rsidRPr="00B517F3" w:rsidRDefault="007D6A9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2C44307B" w14:textId="77777777" w:rsidR="00F85EA1" w:rsidRDefault="00F85EA1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</w:p>
    <w:p w14:paraId="1FC6320C" w14:textId="66C9442E" w:rsidR="00B517F3" w:rsidRPr="00B517F3" w:rsidRDefault="00B517F3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B517F3">
        <w:rPr>
          <w:rFonts w:ascii="Arial" w:hAnsi="Arial" w:cs="Arial"/>
          <w:sz w:val="24"/>
          <w:szCs w:val="24"/>
          <w:lang w:val="mn-MN"/>
        </w:rPr>
        <w:t>Жирэм</w:t>
      </w:r>
      <w:r>
        <w:rPr>
          <w:rFonts w:ascii="Arial" w:hAnsi="Arial" w:cs="Arial"/>
          <w:sz w:val="24"/>
          <w:szCs w:val="24"/>
          <w:lang w:val="mn-MN"/>
        </w:rPr>
        <w:t>сэн</w:t>
      </w:r>
      <w:r w:rsidRPr="00B517F3">
        <w:rPr>
          <w:rFonts w:ascii="Arial" w:hAnsi="Arial" w:cs="Arial"/>
          <w:sz w:val="24"/>
          <w:szCs w:val="24"/>
          <w:lang w:val="mn-MN"/>
        </w:rPr>
        <w:t xml:space="preserve"> эхийн коронавируст халдв</w:t>
      </w:r>
      <w:r>
        <w:rPr>
          <w:rFonts w:ascii="Arial" w:hAnsi="Arial" w:cs="Arial"/>
          <w:sz w:val="24"/>
          <w:szCs w:val="24"/>
          <w:lang w:val="mn-MN"/>
        </w:rPr>
        <w:t>а</w:t>
      </w:r>
      <w:r w:rsidRPr="00B517F3">
        <w:rPr>
          <w:rFonts w:ascii="Arial" w:hAnsi="Arial" w:cs="Arial"/>
          <w:sz w:val="24"/>
          <w:szCs w:val="24"/>
          <w:lang w:val="mn-MN"/>
        </w:rPr>
        <w:t>рын хүндрэл</w:t>
      </w:r>
      <w:r>
        <w:rPr>
          <w:rFonts w:ascii="Arial" w:hAnsi="Arial" w:cs="Arial"/>
          <w:sz w:val="24"/>
          <w:szCs w:val="24"/>
          <w:lang w:val="mn-MN"/>
        </w:rPr>
        <w:t xml:space="preserve"> ба эмнэлэгт хэвтэн эмчлүүлэх байдалд </w:t>
      </w:r>
      <w:r w:rsidRPr="00B517F3">
        <w:rPr>
          <w:rFonts w:ascii="Arial" w:hAnsi="Arial" w:cs="Arial"/>
          <w:sz w:val="24"/>
          <w:szCs w:val="24"/>
          <w:lang w:val="mn-MN"/>
        </w:rPr>
        <w:t xml:space="preserve">вакцины үзүүлэх нөлөөллийг логистик регрессийн загвараар үнэлсэн. </w:t>
      </w:r>
      <w:r>
        <w:rPr>
          <w:rFonts w:ascii="Arial" w:hAnsi="Arial" w:cs="Arial"/>
          <w:sz w:val="24"/>
          <w:szCs w:val="24"/>
          <w:lang w:val="mn-MN"/>
        </w:rPr>
        <w:t>Тус шинжилгээний дүнгээр вакцинжуулалтад хамрагдаагүй байх нь коронавируст халдварын хүндрэх эрсд</w:t>
      </w:r>
      <w:r w:rsidR="005C6CF9">
        <w:rPr>
          <w:rFonts w:ascii="Arial" w:hAnsi="Arial" w:cs="Arial"/>
          <w:sz w:val="24"/>
          <w:szCs w:val="24"/>
          <w:lang w:val="mn-MN"/>
        </w:rPr>
        <w:t>э</w:t>
      </w:r>
      <w:r>
        <w:rPr>
          <w:rFonts w:ascii="Arial" w:hAnsi="Arial" w:cs="Arial"/>
          <w:sz w:val="24"/>
          <w:szCs w:val="24"/>
          <w:lang w:val="mn-MN"/>
        </w:rPr>
        <w:t>лийг 70% нэмэгдүүлсэн байв</w:t>
      </w:r>
      <w:r>
        <w:rPr>
          <w:rFonts w:ascii="Arial" w:hAnsi="Arial" w:cs="Arial"/>
          <w:sz w:val="24"/>
          <w:szCs w:val="24"/>
        </w:rPr>
        <w:t xml:space="preserve"> (OR = 1.7, 95.0% </w:t>
      </w:r>
      <w:r>
        <w:rPr>
          <w:rFonts w:ascii="Arial" w:hAnsi="Arial" w:cs="Arial"/>
          <w:sz w:val="24"/>
          <w:szCs w:val="24"/>
          <w:lang w:val="mn-MN"/>
        </w:rPr>
        <w:t>ИИ: 1.4 – 2.0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mn-MN"/>
        </w:rPr>
        <w:t>. Харин эмнэлэгт хэвтэн эмчлүүлэх магадлал 20%</w:t>
      </w:r>
      <w:r>
        <w:rPr>
          <w:rFonts w:ascii="Arial" w:hAnsi="Arial" w:cs="Arial"/>
          <w:sz w:val="24"/>
          <w:szCs w:val="24"/>
        </w:rPr>
        <w:t xml:space="preserve"> (OR = 1.2, 95.0% </w:t>
      </w:r>
      <w:r>
        <w:rPr>
          <w:rFonts w:ascii="Arial" w:hAnsi="Arial" w:cs="Arial"/>
          <w:sz w:val="24"/>
          <w:szCs w:val="24"/>
          <w:lang w:val="mn-MN"/>
        </w:rPr>
        <w:t>ИИ: 1.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mn-MN"/>
        </w:rPr>
        <w:t xml:space="preserve"> –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 w:val="mn-MN"/>
        </w:rPr>
        <w:t>.</w:t>
      </w:r>
      <w:r>
        <w:rPr>
          <w:rFonts w:ascii="Arial" w:hAnsi="Arial" w:cs="Arial"/>
          <w:sz w:val="24"/>
          <w:szCs w:val="24"/>
        </w:rPr>
        <w:t>4)</w:t>
      </w:r>
      <w:r>
        <w:rPr>
          <w:rFonts w:ascii="Arial" w:hAnsi="Arial" w:cs="Arial"/>
          <w:sz w:val="24"/>
          <w:szCs w:val="24"/>
          <w:lang w:val="mn-MN"/>
        </w:rPr>
        <w:t xml:space="preserve"> нэмэгдсэн байна</w:t>
      </w:r>
      <w:r w:rsidR="00825840">
        <w:rPr>
          <w:rFonts w:ascii="Arial" w:hAnsi="Arial" w:cs="Arial"/>
          <w:sz w:val="24"/>
          <w:szCs w:val="24"/>
          <w:lang w:val="mn-MN"/>
        </w:rPr>
        <w:t xml:space="preserve"> </w:t>
      </w:r>
      <w:r w:rsidR="009275F3">
        <w:rPr>
          <w:rFonts w:ascii="Arial" w:hAnsi="Arial" w:cs="Arial"/>
          <w:sz w:val="24"/>
          <w:szCs w:val="24"/>
        </w:rPr>
        <w:t>(</w:t>
      </w:r>
      <w:r w:rsidR="009275F3">
        <w:rPr>
          <w:rFonts w:ascii="Arial" w:hAnsi="Arial" w:cs="Arial"/>
          <w:sz w:val="24"/>
          <w:szCs w:val="24"/>
          <w:lang w:val="mn-MN"/>
        </w:rPr>
        <w:t>Хүснэгт 4</w:t>
      </w:r>
      <w:r w:rsidR="009275F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mn-MN"/>
        </w:rPr>
        <w:t>.</w:t>
      </w:r>
    </w:p>
    <w:p w14:paraId="0F7E4264" w14:textId="728023F9" w:rsidR="00CE66F0" w:rsidRPr="00B517F3" w:rsidRDefault="00B517F3" w:rsidP="00C5119D">
      <w:pPr>
        <w:spacing w:after="0" w:line="240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B517F3">
        <w:rPr>
          <w:rFonts w:ascii="Arial" w:hAnsi="Arial" w:cs="Arial"/>
          <w:b/>
          <w:bCs/>
          <w:sz w:val="24"/>
          <w:szCs w:val="24"/>
          <w:lang w:val="mn-MN"/>
        </w:rPr>
        <w:t xml:space="preserve">Хүснэгт 4. </w:t>
      </w:r>
      <w:r>
        <w:rPr>
          <w:rFonts w:ascii="Arial" w:hAnsi="Arial" w:cs="Arial"/>
          <w:sz w:val="24"/>
          <w:szCs w:val="24"/>
          <w:lang w:val="mn-MN"/>
        </w:rPr>
        <w:t>Коронавируст халдварын хүндрэл ба эмнэлэгт хэвт</w:t>
      </w:r>
      <w:r w:rsidR="00506B5C">
        <w:rPr>
          <w:rFonts w:ascii="Arial" w:hAnsi="Arial" w:cs="Arial"/>
          <w:sz w:val="24"/>
          <w:szCs w:val="24"/>
          <w:lang w:val="mn-MN"/>
        </w:rPr>
        <w:t>с</w:t>
      </w:r>
      <w:r>
        <w:rPr>
          <w:rFonts w:ascii="Arial" w:hAnsi="Arial" w:cs="Arial"/>
          <w:sz w:val="24"/>
          <w:szCs w:val="24"/>
          <w:lang w:val="mn-MN"/>
        </w:rPr>
        <w:t xml:space="preserve">эн </w:t>
      </w:r>
    </w:p>
    <w:tbl>
      <w:tblPr>
        <w:tblW w:w="9125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073"/>
        <w:gridCol w:w="1716"/>
        <w:gridCol w:w="1982"/>
        <w:gridCol w:w="642"/>
        <w:gridCol w:w="875"/>
        <w:gridCol w:w="852"/>
        <w:gridCol w:w="985"/>
      </w:tblGrid>
      <w:tr w:rsidR="00913B08" w:rsidRPr="005B6629" w14:paraId="1DEF0BC3" w14:textId="77777777" w:rsidTr="00C5119D">
        <w:trPr>
          <w:trHeight w:val="391"/>
        </w:trPr>
        <w:tc>
          <w:tcPr>
            <w:tcW w:w="207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3FBEB2F6" w14:textId="7777777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Хамааралт</w:t>
            </w:r>
          </w:p>
          <w:p w14:paraId="0AC48B16" w14:textId="45E2C1D8" w:rsidR="00CE66F0" w:rsidRPr="00033D5A" w:rsidRDefault="00CE66F0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хувьсагч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490C992" w14:textId="7191DC20" w:rsidR="00CE66F0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Үл хамааралт</w:t>
            </w:r>
          </w:p>
          <w:p w14:paraId="31188390" w14:textId="273342A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хувьсагч</w:t>
            </w:r>
          </w:p>
        </w:tc>
        <w:tc>
          <w:tcPr>
            <w:tcW w:w="641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147C0A79" w14:textId="7A299FC5" w:rsidR="00913B08" w:rsidRPr="00033D5A" w:rsidRDefault="00B517F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OR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5AA91A8" w14:textId="7777777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95.0% ИИ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BA2C1BC" w14:textId="7777777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р </w:t>
            </w: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утга</w:t>
            </w:r>
          </w:p>
        </w:tc>
      </w:tr>
      <w:tr w:rsidR="00913B08" w:rsidRPr="005B6629" w14:paraId="526ED382" w14:textId="77777777" w:rsidTr="00C5119D">
        <w:trPr>
          <w:trHeight w:val="233"/>
        </w:trPr>
        <w:tc>
          <w:tcPr>
            <w:tcW w:w="2074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6A2EFBC" w14:textId="77777777" w:rsidR="00913B08" w:rsidRPr="00033D5A" w:rsidRDefault="00913B08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69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63D3EC77" w14:textId="34552837" w:rsidR="00913B08" w:rsidRPr="00033D5A" w:rsidRDefault="00913B08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4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4238418" w14:textId="77777777" w:rsidR="00913B08" w:rsidRPr="00033D5A" w:rsidRDefault="00913B08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18F7803" w14:textId="7777777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Доод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7FC0F7D" w14:textId="77777777" w:rsidR="00913B08" w:rsidRPr="00033D5A" w:rsidRDefault="00913B08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Дээд</w:t>
            </w:r>
          </w:p>
        </w:tc>
        <w:tc>
          <w:tcPr>
            <w:tcW w:w="985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BEB06C1" w14:textId="77777777" w:rsidR="00913B08" w:rsidRPr="00033D5A" w:rsidRDefault="00913B08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517F3" w:rsidRPr="005B6629" w14:paraId="469F6177" w14:textId="77777777" w:rsidTr="00C5119D">
        <w:trPr>
          <w:trHeight w:val="233"/>
        </w:trPr>
        <w:tc>
          <w:tcPr>
            <w:tcW w:w="2074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00B50151" w14:textId="77777777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Хүндрэл</w:t>
            </w:r>
          </w:p>
        </w:tc>
        <w:tc>
          <w:tcPr>
            <w:tcW w:w="1716" w:type="dxa"/>
            <w:shd w:val="clear" w:color="000000" w:fill="FFFFFF"/>
          </w:tcPr>
          <w:p w14:paraId="6FC0793E" w14:textId="0CBD5019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Вакцин</w:t>
            </w:r>
          </w:p>
        </w:tc>
        <w:tc>
          <w:tcPr>
            <w:tcW w:w="2624" w:type="dxa"/>
            <w:gridSpan w:val="2"/>
            <w:shd w:val="clear" w:color="000000" w:fill="FFFFFF"/>
            <w:vAlign w:val="center"/>
            <w:hideMark/>
          </w:tcPr>
          <w:p w14:paraId="3B0020CC" w14:textId="2E896863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14:paraId="0EF6F793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3846997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79D39F9E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</w:t>
            </w:r>
          </w:p>
        </w:tc>
      </w:tr>
      <w:tr w:rsidR="00B517F3" w:rsidRPr="005B6629" w14:paraId="2FB2BBE8" w14:textId="77777777" w:rsidTr="00C5119D">
        <w:trPr>
          <w:trHeight w:val="233"/>
        </w:trPr>
        <w:tc>
          <w:tcPr>
            <w:tcW w:w="2074" w:type="dxa"/>
            <w:shd w:val="clear" w:color="000000" w:fill="FFFFFF"/>
            <w:vAlign w:val="center"/>
            <w:hideMark/>
          </w:tcPr>
          <w:p w14:paraId="6B6AEFD0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6" w:type="dxa"/>
            <w:shd w:val="clear" w:color="000000" w:fill="FFFFFF"/>
          </w:tcPr>
          <w:p w14:paraId="5B702541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shd w:val="clear" w:color="000000" w:fill="FFFFFF"/>
            <w:vAlign w:val="center"/>
            <w:hideMark/>
          </w:tcPr>
          <w:p w14:paraId="007EF9C0" w14:textId="45F82354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Бүтэн (&gt;2)</w:t>
            </w:r>
          </w:p>
        </w:tc>
        <w:tc>
          <w:tcPr>
            <w:tcW w:w="641" w:type="dxa"/>
            <w:shd w:val="clear" w:color="000000" w:fill="FFFFFF"/>
            <w:vAlign w:val="center"/>
            <w:hideMark/>
          </w:tcPr>
          <w:p w14:paraId="223FDF8B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14:paraId="076F9218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5E446358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0A40725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B517F3" w:rsidRPr="005B6629" w14:paraId="122B4CFC" w14:textId="77777777" w:rsidTr="00C5119D">
        <w:trPr>
          <w:trHeight w:val="233"/>
        </w:trPr>
        <w:tc>
          <w:tcPr>
            <w:tcW w:w="2074" w:type="dxa"/>
            <w:shd w:val="clear" w:color="000000" w:fill="FFFFFF"/>
            <w:vAlign w:val="center"/>
            <w:hideMark/>
          </w:tcPr>
          <w:p w14:paraId="76DF863A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6" w:type="dxa"/>
            <w:shd w:val="clear" w:color="000000" w:fill="FFFFFF"/>
          </w:tcPr>
          <w:p w14:paraId="02230D63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shd w:val="clear" w:color="000000" w:fill="FFFFFF"/>
            <w:vAlign w:val="center"/>
            <w:hideMark/>
          </w:tcPr>
          <w:p w14:paraId="782D4754" w14:textId="78522359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1-р тун</w:t>
            </w:r>
          </w:p>
        </w:tc>
        <w:tc>
          <w:tcPr>
            <w:tcW w:w="641" w:type="dxa"/>
            <w:shd w:val="clear" w:color="000000" w:fill="FFFFFF"/>
            <w:vAlign w:val="center"/>
            <w:hideMark/>
          </w:tcPr>
          <w:p w14:paraId="7C166B75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14:paraId="032550C8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4998C413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04A6E852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</w:t>
            </w:r>
          </w:p>
        </w:tc>
      </w:tr>
      <w:tr w:rsidR="00B517F3" w:rsidRPr="005B6629" w14:paraId="6E77BB57" w14:textId="77777777" w:rsidTr="00C5119D">
        <w:trPr>
          <w:trHeight w:val="233"/>
        </w:trPr>
        <w:tc>
          <w:tcPr>
            <w:tcW w:w="207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235260E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shd w:val="clear" w:color="000000" w:fill="FFFFFF"/>
          </w:tcPr>
          <w:p w14:paraId="4E055E88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C01BE00" w14:textId="15C552C7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Хамрагдаагүй</w:t>
            </w:r>
          </w:p>
        </w:tc>
        <w:tc>
          <w:tcPr>
            <w:tcW w:w="641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19E2FAD1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33BCDE4C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FA8D030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3A47C5B0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</w:t>
            </w:r>
          </w:p>
        </w:tc>
      </w:tr>
      <w:tr w:rsidR="005B6629" w:rsidRPr="005B6629" w14:paraId="350A9106" w14:textId="77777777" w:rsidTr="00C5119D">
        <w:trPr>
          <w:trHeight w:val="468"/>
        </w:trPr>
        <w:tc>
          <w:tcPr>
            <w:tcW w:w="2074" w:type="dxa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  <w:hideMark/>
          </w:tcPr>
          <w:p w14:paraId="025AE09C" w14:textId="77777777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Эмнэлэгт хэвтэх</w:t>
            </w:r>
          </w:p>
        </w:tc>
        <w:tc>
          <w:tcPr>
            <w:tcW w:w="3698" w:type="dxa"/>
            <w:gridSpan w:val="2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</w:tcPr>
          <w:p w14:paraId="736778A4" w14:textId="3F0867C4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Вакцин</w:t>
            </w:r>
          </w:p>
        </w:tc>
        <w:tc>
          <w:tcPr>
            <w:tcW w:w="641" w:type="dxa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  <w:hideMark/>
          </w:tcPr>
          <w:p w14:paraId="638C1FB8" w14:textId="16FBFEFC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  <w:hideMark/>
          </w:tcPr>
          <w:p w14:paraId="11A9B53B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  <w:hideMark/>
          </w:tcPr>
          <w:p w14:paraId="369A54AD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bottom w:val="nil"/>
            </w:tcBorders>
            <w:shd w:val="clear" w:color="000000" w:fill="FFFFFF"/>
            <w:vAlign w:val="center"/>
            <w:hideMark/>
          </w:tcPr>
          <w:p w14:paraId="59AF4C2F" w14:textId="73362441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517F3" w:rsidRPr="005B6629" w14:paraId="6ABF3111" w14:textId="77777777" w:rsidTr="00C5119D">
        <w:trPr>
          <w:trHeight w:val="61"/>
        </w:trPr>
        <w:tc>
          <w:tcPr>
            <w:tcW w:w="2074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716A66DF" w14:textId="77777777" w:rsidR="005B6629" w:rsidRPr="005B6629" w:rsidRDefault="005B6629" w:rsidP="00412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662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6" w:type="dxa"/>
            <w:tcBorders>
              <w:top w:val="nil"/>
            </w:tcBorders>
            <w:shd w:val="clear" w:color="000000" w:fill="FFFFFF"/>
          </w:tcPr>
          <w:p w14:paraId="572C9B78" w14:textId="77777777" w:rsidR="005B6629" w:rsidRPr="005B6629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2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19F97518" w14:textId="462366D4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Бүтэн (&gt;2)</w:t>
            </w:r>
          </w:p>
        </w:tc>
        <w:tc>
          <w:tcPr>
            <w:tcW w:w="641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120DEBC5" w14:textId="5C71BEBF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E57EC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5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3B1A9412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05AF5687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5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3297204E" w14:textId="12AF8962" w:rsidR="005B6629" w:rsidRPr="00033D5A" w:rsidRDefault="00E57EC3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</w:t>
            </w:r>
            <w:r w:rsidR="005B6629"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B517F3" w:rsidRPr="005B6629" w14:paraId="5EC4AB05" w14:textId="77777777" w:rsidTr="00C5119D">
        <w:trPr>
          <w:trHeight w:val="233"/>
        </w:trPr>
        <w:tc>
          <w:tcPr>
            <w:tcW w:w="2074" w:type="dxa"/>
            <w:shd w:val="clear" w:color="000000" w:fill="FFFFFF"/>
            <w:vAlign w:val="center"/>
            <w:hideMark/>
          </w:tcPr>
          <w:p w14:paraId="43CA461F" w14:textId="77777777" w:rsidR="005B6629" w:rsidRPr="005B6629" w:rsidRDefault="005B6629" w:rsidP="00412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662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6" w:type="dxa"/>
            <w:shd w:val="clear" w:color="000000" w:fill="FFFFFF"/>
          </w:tcPr>
          <w:p w14:paraId="121AFD31" w14:textId="77777777" w:rsidR="005B6629" w:rsidRPr="005B6629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2" w:type="dxa"/>
            <w:shd w:val="clear" w:color="000000" w:fill="FFFFFF"/>
            <w:vAlign w:val="center"/>
            <w:hideMark/>
          </w:tcPr>
          <w:p w14:paraId="41F0F126" w14:textId="65553D3B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1-р тун</w:t>
            </w:r>
          </w:p>
        </w:tc>
        <w:tc>
          <w:tcPr>
            <w:tcW w:w="641" w:type="dxa"/>
            <w:shd w:val="clear" w:color="000000" w:fill="FFFFFF"/>
            <w:vAlign w:val="center"/>
            <w:hideMark/>
          </w:tcPr>
          <w:p w14:paraId="53600922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14:paraId="264B3E63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2FA5180F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6B98C4D9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</w:t>
            </w:r>
          </w:p>
        </w:tc>
      </w:tr>
      <w:tr w:rsidR="00B517F3" w:rsidRPr="005B6629" w14:paraId="7639D185" w14:textId="77777777" w:rsidTr="00C5119D">
        <w:trPr>
          <w:trHeight w:val="233"/>
        </w:trPr>
        <w:tc>
          <w:tcPr>
            <w:tcW w:w="2074" w:type="dxa"/>
            <w:shd w:val="clear" w:color="000000" w:fill="FFFFFF"/>
            <w:vAlign w:val="center"/>
            <w:hideMark/>
          </w:tcPr>
          <w:p w14:paraId="39E1D820" w14:textId="77777777" w:rsidR="005B6629" w:rsidRPr="005B6629" w:rsidRDefault="005B6629" w:rsidP="004128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B6629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6" w:type="dxa"/>
            <w:shd w:val="clear" w:color="000000" w:fill="FFFFFF"/>
          </w:tcPr>
          <w:p w14:paraId="54765CE2" w14:textId="77777777" w:rsidR="005B6629" w:rsidRPr="005B6629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2" w:type="dxa"/>
            <w:shd w:val="clear" w:color="000000" w:fill="FFFFFF"/>
            <w:vAlign w:val="center"/>
            <w:hideMark/>
          </w:tcPr>
          <w:p w14:paraId="282D2063" w14:textId="307004D6" w:rsidR="005B6629" w:rsidRPr="00033D5A" w:rsidRDefault="005B6629" w:rsidP="00412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Хамрагдаагүй</w:t>
            </w:r>
          </w:p>
        </w:tc>
        <w:tc>
          <w:tcPr>
            <w:tcW w:w="641" w:type="dxa"/>
            <w:shd w:val="clear" w:color="000000" w:fill="FFFFFF"/>
            <w:vAlign w:val="center"/>
            <w:hideMark/>
          </w:tcPr>
          <w:p w14:paraId="66404ADB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75" w:type="dxa"/>
            <w:shd w:val="clear" w:color="000000" w:fill="FFFFFF"/>
            <w:vAlign w:val="center"/>
            <w:hideMark/>
          </w:tcPr>
          <w:p w14:paraId="4B84AC0B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3BC8FED5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14:paraId="28E50D3E" w14:textId="77777777" w:rsidR="005B6629" w:rsidRPr="00033D5A" w:rsidRDefault="005B6629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33D5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0.107</w:t>
            </w:r>
          </w:p>
        </w:tc>
      </w:tr>
    </w:tbl>
    <w:p w14:paraId="29BD108B" w14:textId="5C2EB80F" w:rsidR="00C116E4" w:rsidRPr="00C12EF9" w:rsidRDefault="00C12EF9" w:rsidP="00412826">
      <w:pPr>
        <w:spacing w:line="240" w:lineRule="auto"/>
        <w:jc w:val="both"/>
        <w:rPr>
          <w:rFonts w:ascii="Arial" w:hAnsi="Arial" w:cs="Arial"/>
          <w:i/>
          <w:iCs/>
          <w:sz w:val="20"/>
          <w:szCs w:val="20"/>
          <w:lang w:val="mn-MN"/>
        </w:rPr>
      </w:pPr>
      <w:r w:rsidRPr="00C12EF9">
        <w:rPr>
          <w:rFonts w:ascii="Arial" w:hAnsi="Arial" w:cs="Arial"/>
          <w:i/>
          <w:iCs/>
          <w:sz w:val="20"/>
          <w:szCs w:val="20"/>
        </w:rPr>
        <w:t xml:space="preserve">OR – Odds ratio, </w:t>
      </w:r>
      <w:r w:rsidRPr="00C12EF9">
        <w:rPr>
          <w:rFonts w:ascii="Arial" w:hAnsi="Arial" w:cs="Arial"/>
          <w:i/>
          <w:iCs/>
          <w:sz w:val="20"/>
          <w:szCs w:val="20"/>
          <w:lang w:val="mn-MN"/>
        </w:rPr>
        <w:t>Харьцуулсан харьцаа</w:t>
      </w:r>
    </w:p>
    <w:p w14:paraId="3CEAA344" w14:textId="3E1E7329" w:rsidR="00C116E4" w:rsidRPr="00456872" w:rsidRDefault="00456872" w:rsidP="00412826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Хүснэгт 12-оос үзэхэд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 xml:space="preserve"> хүндрэл нь эхийн нас ба жирэмсний тээлтийн хугацаанаас хамаарч байна. Тодруулбал, </w:t>
      </w:r>
      <w:r w:rsidR="007505E7">
        <w:rPr>
          <w:rFonts w:ascii="Arial" w:hAnsi="Arial" w:cs="Arial"/>
          <w:sz w:val="24"/>
          <w:szCs w:val="24"/>
          <w:lang w:val="mn-MN"/>
        </w:rPr>
        <w:t xml:space="preserve">эхийн дундаж нас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7505E7">
        <w:rPr>
          <w:rFonts w:ascii="Arial" w:hAnsi="Arial" w:cs="Arial"/>
          <w:sz w:val="24"/>
          <w:szCs w:val="24"/>
          <w:lang w:val="mn-MN"/>
        </w:rPr>
        <w:t>хүндрэл</w:t>
      </w:r>
      <w:r w:rsidR="006926C7">
        <w:rPr>
          <w:rFonts w:ascii="Arial" w:hAnsi="Arial" w:cs="Arial"/>
          <w:sz w:val="24"/>
          <w:szCs w:val="24"/>
          <w:lang w:val="mn-MN"/>
        </w:rPr>
        <w:t>гүй</w:t>
      </w:r>
      <w:r w:rsidR="007505E7">
        <w:rPr>
          <w:rFonts w:ascii="Arial" w:hAnsi="Arial" w:cs="Arial"/>
          <w:sz w:val="24"/>
          <w:szCs w:val="24"/>
          <w:lang w:val="mn-MN"/>
        </w:rPr>
        <w:t xml:space="preserve"> бүлэгт 29.7±5.7, хүндрэл</w:t>
      </w:r>
      <w:r w:rsidR="006926C7">
        <w:rPr>
          <w:rFonts w:ascii="Arial" w:hAnsi="Arial" w:cs="Arial"/>
          <w:sz w:val="24"/>
          <w:szCs w:val="24"/>
          <w:lang w:val="mn-MN"/>
        </w:rPr>
        <w:t>тэй</w:t>
      </w:r>
      <w:r w:rsidR="007505E7">
        <w:rPr>
          <w:rFonts w:ascii="Arial" w:hAnsi="Arial" w:cs="Arial"/>
          <w:sz w:val="24"/>
          <w:szCs w:val="24"/>
          <w:lang w:val="mn-MN"/>
        </w:rPr>
        <w:t xml:space="preserve"> бүлэгт 30.3±</w:t>
      </w:r>
      <w:r w:rsidR="006926C7">
        <w:rPr>
          <w:rFonts w:ascii="Arial" w:hAnsi="Arial" w:cs="Arial"/>
          <w:sz w:val="24"/>
          <w:szCs w:val="24"/>
          <w:lang w:val="mn-MN"/>
        </w:rPr>
        <w:t>5.9 байв</w:t>
      </w:r>
      <w:r w:rsidR="006926C7">
        <w:rPr>
          <w:rFonts w:ascii="Arial" w:hAnsi="Arial" w:cs="Arial"/>
          <w:sz w:val="24"/>
          <w:szCs w:val="24"/>
        </w:rPr>
        <w:t xml:space="preserve"> (p&lt;0.0001)</w:t>
      </w:r>
      <w:r w:rsidR="006926C7">
        <w:rPr>
          <w:rFonts w:ascii="Arial" w:hAnsi="Arial" w:cs="Arial"/>
          <w:sz w:val="24"/>
          <w:szCs w:val="24"/>
          <w:lang w:val="mn-MN"/>
        </w:rPr>
        <w:t xml:space="preserve">. Мөн тээлтийн хугацаа нь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6926C7">
        <w:rPr>
          <w:rFonts w:ascii="Arial" w:hAnsi="Arial" w:cs="Arial"/>
          <w:sz w:val="24"/>
          <w:szCs w:val="24"/>
          <w:lang w:val="mn-MN"/>
        </w:rPr>
        <w:t>хүндрэл гарсан бүлэгт статистик ач холбогдол бүхий өндөр байв</w:t>
      </w:r>
      <w:r w:rsidR="006926C7">
        <w:rPr>
          <w:rFonts w:ascii="Arial" w:hAnsi="Arial" w:cs="Arial"/>
          <w:sz w:val="24"/>
          <w:szCs w:val="24"/>
        </w:rPr>
        <w:t xml:space="preserve"> (p&lt;0.0001)</w:t>
      </w:r>
      <w:r w:rsidR="009455F7" w:rsidRPr="009455F7">
        <w:rPr>
          <w:rFonts w:ascii="Arial" w:hAnsi="Arial" w:cs="Arial"/>
          <w:sz w:val="24"/>
          <w:szCs w:val="24"/>
        </w:rPr>
        <w:t xml:space="preserve"> </w:t>
      </w:r>
      <w:r w:rsidR="009455F7">
        <w:rPr>
          <w:rFonts w:ascii="Arial" w:hAnsi="Arial" w:cs="Arial"/>
          <w:sz w:val="24"/>
          <w:szCs w:val="24"/>
        </w:rPr>
        <w:t>(</w:t>
      </w:r>
      <w:r w:rsidR="009455F7">
        <w:rPr>
          <w:rFonts w:ascii="Arial" w:hAnsi="Arial" w:cs="Arial"/>
          <w:sz w:val="24"/>
          <w:szCs w:val="24"/>
          <w:lang w:val="mn-MN"/>
        </w:rPr>
        <w:t>Хүснэгт 5</w:t>
      </w:r>
      <w:r w:rsidR="009455F7">
        <w:rPr>
          <w:rFonts w:ascii="Arial" w:hAnsi="Arial" w:cs="Arial"/>
          <w:sz w:val="24"/>
          <w:szCs w:val="24"/>
        </w:rPr>
        <w:t>)</w:t>
      </w:r>
      <w:r w:rsidR="006926C7">
        <w:rPr>
          <w:rFonts w:ascii="Arial" w:hAnsi="Arial" w:cs="Arial"/>
          <w:sz w:val="24"/>
          <w:szCs w:val="24"/>
          <w:lang w:val="mn-MN"/>
        </w:rPr>
        <w:t xml:space="preserve">. </w:t>
      </w:r>
    </w:p>
    <w:p w14:paraId="7E01C0F8" w14:textId="45733A21" w:rsidR="00C116E4" w:rsidRDefault="00C116E4" w:rsidP="00C5119D">
      <w:pPr>
        <w:spacing w:after="0" w:line="240" w:lineRule="auto"/>
        <w:jc w:val="both"/>
        <w:rPr>
          <w:rFonts w:ascii="Arial" w:hAnsi="Arial" w:cs="Arial"/>
          <w:sz w:val="28"/>
          <w:szCs w:val="28"/>
          <w:lang w:val="mn-MN"/>
        </w:rPr>
      </w:pPr>
      <w:r w:rsidRPr="006926C7">
        <w:rPr>
          <w:rFonts w:ascii="Arial" w:hAnsi="Arial" w:cs="Arial"/>
          <w:b/>
          <w:bCs/>
          <w:sz w:val="24"/>
          <w:szCs w:val="24"/>
          <w:lang w:val="mn-MN"/>
        </w:rPr>
        <w:t xml:space="preserve">Хүснэгт </w:t>
      </w:r>
      <w:r w:rsidR="00BD2C66">
        <w:rPr>
          <w:rFonts w:ascii="Arial" w:hAnsi="Arial" w:cs="Arial"/>
          <w:b/>
          <w:bCs/>
          <w:sz w:val="24"/>
          <w:szCs w:val="24"/>
          <w:lang w:val="mn-MN"/>
        </w:rPr>
        <w:t>5</w:t>
      </w:r>
      <w:r w:rsidRPr="006926C7">
        <w:rPr>
          <w:rFonts w:ascii="Arial" w:hAnsi="Arial" w:cs="Arial"/>
          <w:b/>
          <w:bCs/>
          <w:sz w:val="24"/>
          <w:szCs w:val="24"/>
          <w:lang w:val="mn-MN"/>
        </w:rPr>
        <w:t>.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>
        <w:rPr>
          <w:rFonts w:ascii="Arial" w:hAnsi="Arial" w:cs="Arial"/>
          <w:sz w:val="24"/>
          <w:szCs w:val="24"/>
          <w:lang w:val="mn-MN"/>
        </w:rPr>
        <w:t>хүндрэл ба эхийн нас, тээлтийн хугацаа</w:t>
      </w:r>
    </w:p>
    <w:tbl>
      <w:tblPr>
        <w:tblW w:w="9360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1316"/>
        <w:gridCol w:w="1802"/>
        <w:gridCol w:w="1802"/>
        <w:gridCol w:w="1803"/>
        <w:gridCol w:w="951"/>
      </w:tblGrid>
      <w:tr w:rsidR="00C116E4" w:rsidRPr="00F75A7B" w14:paraId="759276B2" w14:textId="19856619" w:rsidTr="00F75A7B">
        <w:trPr>
          <w:trHeight w:val="232"/>
        </w:trPr>
        <w:tc>
          <w:tcPr>
            <w:tcW w:w="1710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1C574EE" w14:textId="77777777" w:rsidR="00C116E4" w:rsidRPr="00F75A7B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7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F2B9225" w14:textId="5F656E16" w:rsidR="00C116E4" w:rsidRPr="00F75A7B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</w:pPr>
            <w:r w:rsidRPr="00F75A7B">
              <w:rPr>
                <w:rFonts w:ascii="Arial" w:eastAsia="Times New Roman" w:hAnsi="Arial" w:cs="Arial"/>
                <w:color w:val="000000"/>
                <w:sz w:val="24"/>
                <w:szCs w:val="24"/>
                <w:lang w:val="mn-MN"/>
              </w:rPr>
              <w:t>Хүндрэл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2DAA916B" w14:textId="3D547C4C" w:rsidR="00C116E4" w:rsidRPr="00F75A7B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75A7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</w:t>
            </w:r>
          </w:p>
        </w:tc>
      </w:tr>
      <w:tr w:rsidR="00C116E4" w:rsidRPr="00F75A7B" w14:paraId="29FC0EFD" w14:textId="03998287" w:rsidTr="00F75A7B">
        <w:trPr>
          <w:trHeight w:val="232"/>
        </w:trPr>
        <w:tc>
          <w:tcPr>
            <w:tcW w:w="1710" w:type="dxa"/>
            <w:shd w:val="clear" w:color="000000" w:fill="FFFFFF"/>
            <w:vAlign w:val="center"/>
            <w:hideMark/>
          </w:tcPr>
          <w:p w14:paraId="498EF37C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0C1FC3AD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Үгүй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39A27F57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Тийм</w:t>
            </w:r>
          </w:p>
        </w:tc>
        <w:tc>
          <w:tcPr>
            <w:tcW w:w="927" w:type="dxa"/>
            <w:vMerge/>
            <w:shd w:val="clear" w:color="000000" w:fill="FFFFFF"/>
          </w:tcPr>
          <w:p w14:paraId="3331218D" w14:textId="77777777" w:rsidR="00C116E4" w:rsidRPr="00F75A7B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C116E4" w:rsidRPr="00F75A7B" w14:paraId="0E96535D" w14:textId="7EE0F403" w:rsidTr="00F75A7B">
        <w:trPr>
          <w:trHeight w:val="232"/>
        </w:trPr>
        <w:tc>
          <w:tcPr>
            <w:tcW w:w="1710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45D7C658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01E0EDEC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Дундаж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2D1422F2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СХ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788D57D5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Дундаж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616F86E1" w14:textId="77777777" w:rsidR="00C116E4" w:rsidRPr="00C116E4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сх</w:t>
            </w:r>
          </w:p>
        </w:tc>
        <w:tc>
          <w:tcPr>
            <w:tcW w:w="927" w:type="dxa"/>
            <w:vMerge/>
            <w:tcBorders>
              <w:bottom w:val="single" w:sz="4" w:space="0" w:color="auto"/>
            </w:tcBorders>
            <w:shd w:val="clear" w:color="000000" w:fill="FFFFFF"/>
          </w:tcPr>
          <w:p w14:paraId="16FE1679" w14:textId="77777777" w:rsidR="00C116E4" w:rsidRPr="00F75A7B" w:rsidRDefault="00C116E4" w:rsidP="0041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C116E4" w:rsidRPr="00F75A7B" w14:paraId="1171A6A1" w14:textId="2CB0CB58" w:rsidTr="00F75A7B">
        <w:trPr>
          <w:trHeight w:val="232"/>
        </w:trPr>
        <w:tc>
          <w:tcPr>
            <w:tcW w:w="171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3808C04C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Нас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5EF36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29.71</w:t>
            </w:r>
          </w:p>
        </w:tc>
        <w:tc>
          <w:tcPr>
            <w:tcW w:w="1802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6CF06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5.74</w:t>
            </w:r>
          </w:p>
        </w:tc>
        <w:tc>
          <w:tcPr>
            <w:tcW w:w="1802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0DBF0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30.31</w:t>
            </w:r>
          </w:p>
        </w:tc>
        <w:tc>
          <w:tcPr>
            <w:tcW w:w="1803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28053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5.95</w:t>
            </w:r>
          </w:p>
        </w:tc>
        <w:tc>
          <w:tcPr>
            <w:tcW w:w="927" w:type="dxa"/>
            <w:tcBorders>
              <w:top w:val="single" w:sz="4" w:space="0" w:color="auto"/>
            </w:tcBorders>
            <w:shd w:val="clear" w:color="000000" w:fill="FFFFFF"/>
          </w:tcPr>
          <w:p w14:paraId="1575A8F7" w14:textId="19B98425" w:rsidR="00C116E4" w:rsidRPr="00F75A7B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75A7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0.0001</w:t>
            </w:r>
          </w:p>
        </w:tc>
      </w:tr>
      <w:tr w:rsidR="00C116E4" w:rsidRPr="00F75A7B" w14:paraId="3EC1D94C" w14:textId="5DDFD5D5" w:rsidTr="00F75A7B">
        <w:trPr>
          <w:trHeight w:val="368"/>
        </w:trPr>
        <w:tc>
          <w:tcPr>
            <w:tcW w:w="1710" w:type="dxa"/>
            <w:shd w:val="clear" w:color="000000" w:fill="FFFFFF"/>
            <w:vAlign w:val="center"/>
            <w:hideMark/>
          </w:tcPr>
          <w:p w14:paraId="501223FD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Тээлтийн хугацаа</w:t>
            </w:r>
          </w:p>
        </w:tc>
        <w:tc>
          <w:tcPr>
            <w:tcW w:w="1316" w:type="dxa"/>
            <w:shd w:val="clear" w:color="000000" w:fill="FFFFFF"/>
            <w:noWrap/>
            <w:vAlign w:val="center"/>
            <w:hideMark/>
          </w:tcPr>
          <w:p w14:paraId="62FB6EE9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22.91</w:t>
            </w:r>
          </w:p>
        </w:tc>
        <w:tc>
          <w:tcPr>
            <w:tcW w:w="1802" w:type="dxa"/>
            <w:shd w:val="clear" w:color="000000" w:fill="FFFFFF"/>
            <w:noWrap/>
            <w:vAlign w:val="center"/>
            <w:hideMark/>
          </w:tcPr>
          <w:p w14:paraId="62DABDDB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10.41</w:t>
            </w:r>
          </w:p>
        </w:tc>
        <w:tc>
          <w:tcPr>
            <w:tcW w:w="1802" w:type="dxa"/>
            <w:shd w:val="clear" w:color="000000" w:fill="FFFFFF"/>
            <w:noWrap/>
            <w:vAlign w:val="center"/>
            <w:hideMark/>
          </w:tcPr>
          <w:p w14:paraId="7CB252E5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27.05</w:t>
            </w:r>
          </w:p>
        </w:tc>
        <w:tc>
          <w:tcPr>
            <w:tcW w:w="1803" w:type="dxa"/>
            <w:shd w:val="clear" w:color="000000" w:fill="FFFFFF"/>
            <w:noWrap/>
            <w:vAlign w:val="center"/>
            <w:hideMark/>
          </w:tcPr>
          <w:p w14:paraId="60232150" w14:textId="77777777" w:rsidR="00C116E4" w:rsidRPr="00C116E4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16E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9.67</w:t>
            </w:r>
          </w:p>
        </w:tc>
        <w:tc>
          <w:tcPr>
            <w:tcW w:w="927" w:type="dxa"/>
            <w:shd w:val="clear" w:color="000000" w:fill="FFFFFF"/>
          </w:tcPr>
          <w:p w14:paraId="6F1B3EDE" w14:textId="303F73AC" w:rsidR="00C116E4" w:rsidRPr="00F75A7B" w:rsidRDefault="00C116E4" w:rsidP="00412826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75A7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0.0001</w:t>
            </w:r>
          </w:p>
        </w:tc>
      </w:tr>
    </w:tbl>
    <w:p w14:paraId="17B84717" w14:textId="77777777" w:rsidR="00F75A7B" w:rsidRDefault="00F75A7B" w:rsidP="000F2F25">
      <w:pPr>
        <w:spacing w:line="240" w:lineRule="auto"/>
        <w:jc w:val="both"/>
        <w:rPr>
          <w:rFonts w:ascii="Arial" w:hAnsi="Arial" w:cs="Arial"/>
          <w:sz w:val="24"/>
          <w:szCs w:val="24"/>
          <w:lang w:val="mn-MN"/>
        </w:rPr>
      </w:pPr>
    </w:p>
    <w:p w14:paraId="5084ED0D" w14:textId="77777777" w:rsidR="005023AF" w:rsidRDefault="000E0746" w:rsidP="00F64ECE">
      <w:pPr>
        <w:shd w:val="clear" w:color="auto" w:fill="FFFFFF"/>
        <w:spacing w:before="100" w:beforeAutospacing="1" w:after="0" w:line="24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C12EF9">
        <w:rPr>
          <w:rFonts w:ascii="Arial" w:hAnsi="Arial" w:cs="Arial"/>
          <w:b/>
          <w:bCs/>
          <w:sz w:val="24"/>
          <w:szCs w:val="24"/>
          <w:lang w:val="mn-MN"/>
        </w:rPr>
        <w:lastRenderedPageBreak/>
        <w:t>Хэлцэмж</w:t>
      </w:r>
    </w:p>
    <w:p w14:paraId="2EF35216" w14:textId="2E7791AC" w:rsidR="002640D1" w:rsidRPr="00412826" w:rsidRDefault="005023AF" w:rsidP="00F64ECE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ab/>
      </w:r>
      <w:r w:rsidR="002640D1">
        <w:rPr>
          <w:rFonts w:ascii="Arial" w:hAnsi="Arial" w:cs="Arial"/>
          <w:sz w:val="24"/>
          <w:szCs w:val="24"/>
          <w:lang w:val="mn-MN"/>
        </w:rPr>
        <w:t xml:space="preserve">Коронавирус халдварын шалтгаант эхийн эндэгдэл нас баралт 1-2%-д тохиолдож байгаа нь </w:t>
      </w:r>
      <w:r w:rsidR="002640D1">
        <w:rPr>
          <w:rFonts w:ascii="Arial" w:hAnsi="Arial" w:cs="Arial"/>
          <w:sz w:val="24"/>
          <w:szCs w:val="24"/>
        </w:rPr>
        <w:t xml:space="preserve">SARS-Cov-1 </w:t>
      </w:r>
      <w:r w:rsidR="002640D1">
        <w:rPr>
          <w:rFonts w:ascii="Arial" w:hAnsi="Arial" w:cs="Arial"/>
          <w:sz w:val="24"/>
          <w:szCs w:val="24"/>
          <w:lang w:val="mn-MN"/>
        </w:rPr>
        <w:t>болон МЕ</w:t>
      </w:r>
      <w:r w:rsidR="002640D1">
        <w:rPr>
          <w:rFonts w:ascii="Arial" w:hAnsi="Arial" w:cs="Arial"/>
          <w:sz w:val="24"/>
          <w:szCs w:val="24"/>
        </w:rPr>
        <w:t xml:space="preserve">RS-Cov </w:t>
      </w:r>
      <w:r w:rsidR="002640D1">
        <w:rPr>
          <w:rFonts w:ascii="Arial" w:hAnsi="Arial" w:cs="Arial"/>
          <w:sz w:val="24"/>
          <w:szCs w:val="24"/>
          <w:lang w:val="mn-MN"/>
        </w:rPr>
        <w:t>халдварын шалтгаант нас баралттай харьцуулахад бага байна</w:t>
      </w:r>
      <w:r w:rsidR="00543A20">
        <w:rPr>
          <w:rFonts w:ascii="Arial" w:hAnsi="Arial" w:cs="Arial"/>
          <w:sz w:val="24"/>
          <w:szCs w:val="24"/>
          <w:vertAlign w:val="superscript"/>
          <w:lang w:val="mn-MN"/>
        </w:rPr>
        <w:t>12,13</w:t>
      </w:r>
      <w:r w:rsidR="002640D1">
        <w:rPr>
          <w:rFonts w:ascii="Arial" w:hAnsi="Arial" w:cs="Arial"/>
          <w:sz w:val="24"/>
          <w:szCs w:val="24"/>
          <w:lang w:val="mn-MN"/>
        </w:rPr>
        <w:t>. Жирэмсэн эмэгтэй</w:t>
      </w:r>
      <w:r w:rsidR="001B5CE2">
        <w:rPr>
          <w:rFonts w:ascii="Arial" w:hAnsi="Arial" w:cs="Arial"/>
          <w:sz w:val="24"/>
          <w:szCs w:val="24"/>
          <w:lang w:val="mn-MN"/>
        </w:rPr>
        <w:t xml:space="preserve">д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1B5CE2">
        <w:rPr>
          <w:rFonts w:ascii="Arial" w:hAnsi="Arial" w:cs="Arial"/>
          <w:sz w:val="24"/>
          <w:szCs w:val="24"/>
          <w:lang w:val="mn-MN"/>
        </w:rPr>
        <w:t xml:space="preserve">халдварын хүндрэлийн эрсдэл өндөр байгаа бөгөөд </w:t>
      </w:r>
      <w:r w:rsidR="002640D1">
        <w:rPr>
          <w:rFonts w:ascii="Arial" w:hAnsi="Arial" w:cs="Arial"/>
          <w:sz w:val="24"/>
          <w:szCs w:val="24"/>
          <w:lang w:val="mn-MN"/>
        </w:rPr>
        <w:t>таргалалт, артерийн даралт их</w:t>
      </w:r>
      <w:r w:rsidR="001B5CE2">
        <w:rPr>
          <w:rFonts w:ascii="Arial" w:hAnsi="Arial" w:cs="Arial"/>
          <w:sz w:val="24"/>
          <w:szCs w:val="24"/>
          <w:lang w:val="mn-MN"/>
        </w:rPr>
        <w:t>дэлт</w:t>
      </w:r>
      <w:r w:rsidR="002640D1">
        <w:rPr>
          <w:rFonts w:ascii="Arial" w:hAnsi="Arial" w:cs="Arial"/>
          <w:sz w:val="24"/>
          <w:szCs w:val="24"/>
          <w:lang w:val="mn-MN"/>
        </w:rPr>
        <w:t>, зүрх судасны суурь эмгэгүүд</w:t>
      </w:r>
      <w:r w:rsidR="001B5CE2">
        <w:rPr>
          <w:rFonts w:ascii="Arial" w:hAnsi="Arial" w:cs="Arial"/>
          <w:sz w:val="24"/>
          <w:szCs w:val="24"/>
          <w:lang w:val="mn-MN"/>
        </w:rPr>
        <w:t xml:space="preserve"> хүндрэх эрсд</w:t>
      </w:r>
      <w:r w:rsidR="00A76AB9">
        <w:rPr>
          <w:rFonts w:ascii="Arial" w:hAnsi="Arial" w:cs="Arial"/>
          <w:sz w:val="24"/>
          <w:szCs w:val="24"/>
          <w:lang w:val="mn-MN"/>
        </w:rPr>
        <w:t>э</w:t>
      </w:r>
      <w:r w:rsidR="001B5CE2">
        <w:rPr>
          <w:rFonts w:ascii="Arial" w:hAnsi="Arial" w:cs="Arial"/>
          <w:sz w:val="24"/>
          <w:szCs w:val="24"/>
          <w:lang w:val="mn-MN"/>
        </w:rPr>
        <w:t>лийг нэмэгдүүлжээ</w:t>
      </w:r>
      <w:r w:rsidR="00543A20">
        <w:rPr>
          <w:rFonts w:ascii="Arial" w:hAnsi="Arial" w:cs="Arial"/>
          <w:sz w:val="24"/>
          <w:szCs w:val="24"/>
          <w:vertAlign w:val="superscript"/>
          <w:lang w:val="mn-MN"/>
        </w:rPr>
        <w:t>14</w:t>
      </w:r>
      <w:r w:rsidR="002640D1">
        <w:rPr>
          <w:rFonts w:ascii="Arial" w:hAnsi="Arial" w:cs="Arial"/>
          <w:sz w:val="24"/>
          <w:szCs w:val="24"/>
          <w:lang w:val="mn-MN"/>
        </w:rPr>
        <w:t xml:space="preserve">. </w:t>
      </w:r>
      <w:r w:rsidR="001B5CE2">
        <w:rPr>
          <w:rFonts w:ascii="Arial" w:hAnsi="Arial" w:cs="Arial"/>
          <w:sz w:val="24"/>
          <w:szCs w:val="24"/>
          <w:lang w:val="mn-MN"/>
        </w:rPr>
        <w:t>Ж</w:t>
      </w:r>
      <w:r w:rsidR="002640D1">
        <w:rPr>
          <w:rFonts w:ascii="Arial" w:hAnsi="Arial" w:cs="Arial"/>
          <w:sz w:val="24"/>
          <w:szCs w:val="24"/>
          <w:lang w:val="mn-MN"/>
        </w:rPr>
        <w:t>ирэмсэн э</w:t>
      </w:r>
      <w:r w:rsidR="001B5CE2">
        <w:rPr>
          <w:rFonts w:ascii="Arial" w:hAnsi="Arial" w:cs="Arial"/>
          <w:sz w:val="24"/>
          <w:szCs w:val="24"/>
          <w:lang w:val="mn-MN"/>
        </w:rPr>
        <w:t>мэгтэйд богино хугацаанд</w:t>
      </w:r>
      <w:r w:rsidR="002640D1">
        <w:rPr>
          <w:rFonts w:ascii="Arial" w:hAnsi="Arial" w:cs="Arial"/>
          <w:sz w:val="24"/>
          <w:szCs w:val="24"/>
          <w:lang w:val="mn-MN"/>
        </w:rPr>
        <w:t xml:space="preserve"> цочмог амьсгал хямралын шинж илэрч, зүрх судасны үйл ажиллагаа хямрах хандлагатай байна</w:t>
      </w:r>
      <w:r w:rsidR="002640D1" w:rsidRPr="00EA3F43">
        <w:rPr>
          <w:rFonts w:ascii="Arial" w:hAnsi="Arial" w:cs="Arial"/>
          <w:sz w:val="24"/>
          <w:szCs w:val="24"/>
          <w:vertAlign w:val="superscript"/>
          <w:lang w:val="mn-MN"/>
        </w:rPr>
        <w:fldChar w:fldCharType="begin">
          <w:fldData xml:space="preserve">PEVuZE5vdGU+PENpdGU+PEF1dGhvcj5LaGFsaWw8L0F1dGhvcj48WWVhcj4yMDIwPC9ZZWFyPjxS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</w:fldData>
        </w:fldChar>
      </w:r>
      <w:r w:rsidR="00FB7F38" w:rsidRPr="00EA3F43">
        <w:rPr>
          <w:rFonts w:ascii="Arial" w:hAnsi="Arial" w:cs="Arial"/>
          <w:sz w:val="24"/>
          <w:szCs w:val="24"/>
          <w:vertAlign w:val="superscript"/>
          <w:lang w:val="mn-MN"/>
        </w:rPr>
        <w:instrText xml:space="preserve"> ADDIN EN.CITE </w:instrText>
      </w:r>
      <w:r w:rsidR="00FB7F38" w:rsidRPr="00EA3F43">
        <w:rPr>
          <w:rFonts w:ascii="Arial" w:hAnsi="Arial" w:cs="Arial"/>
          <w:sz w:val="24"/>
          <w:szCs w:val="24"/>
          <w:vertAlign w:val="superscript"/>
          <w:lang w:val="mn-MN"/>
        </w:rPr>
        <w:fldChar w:fldCharType="begin">
          <w:fldData xml:space="preserve">PEVuZE5vdGU+PENpdGU+PEF1dGhvcj5LaGFsaWw8L0F1dGhvcj48WWVhcj4yMDIwPC9ZZWFyPjxS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</w:fldData>
        </w:fldChar>
      </w:r>
      <w:r w:rsidR="00FB7F38" w:rsidRPr="00EA3F43">
        <w:rPr>
          <w:rFonts w:ascii="Arial" w:hAnsi="Arial" w:cs="Arial"/>
          <w:sz w:val="24"/>
          <w:szCs w:val="24"/>
          <w:vertAlign w:val="superscript"/>
          <w:lang w:val="mn-MN"/>
        </w:rPr>
        <w:instrText xml:space="preserve"> ADDIN EN.CITE.DATA </w:instrText>
      </w:r>
      <w:r w:rsidR="00FB7F38" w:rsidRPr="00EA3F43">
        <w:rPr>
          <w:rFonts w:ascii="Arial" w:hAnsi="Arial" w:cs="Arial"/>
          <w:sz w:val="24"/>
          <w:szCs w:val="24"/>
          <w:vertAlign w:val="superscript"/>
          <w:lang w:val="mn-MN"/>
        </w:rPr>
      </w:r>
      <w:r w:rsidR="00FB7F38" w:rsidRPr="00EA3F43">
        <w:rPr>
          <w:rFonts w:ascii="Arial" w:hAnsi="Arial" w:cs="Arial"/>
          <w:sz w:val="24"/>
          <w:szCs w:val="24"/>
          <w:vertAlign w:val="superscript"/>
          <w:lang w:val="mn-MN"/>
        </w:rPr>
        <w:fldChar w:fldCharType="end"/>
      </w:r>
      <w:r w:rsidR="002640D1" w:rsidRPr="00EA3F43">
        <w:rPr>
          <w:rFonts w:ascii="Arial" w:hAnsi="Arial" w:cs="Arial"/>
          <w:sz w:val="24"/>
          <w:szCs w:val="24"/>
          <w:vertAlign w:val="superscript"/>
          <w:lang w:val="mn-MN"/>
        </w:rPr>
      </w:r>
      <w:r w:rsidR="002640D1" w:rsidRPr="00EA3F43">
        <w:rPr>
          <w:rFonts w:ascii="Arial" w:hAnsi="Arial" w:cs="Arial"/>
          <w:sz w:val="24"/>
          <w:szCs w:val="24"/>
          <w:vertAlign w:val="superscript"/>
          <w:lang w:val="mn-MN"/>
        </w:rPr>
        <w:fldChar w:fldCharType="separate"/>
      </w:r>
      <w:r w:rsidR="00EA3F43" w:rsidRPr="00EA3F43">
        <w:rPr>
          <w:rFonts w:ascii="Arial" w:hAnsi="Arial" w:cs="Arial"/>
          <w:sz w:val="24"/>
          <w:szCs w:val="24"/>
          <w:vertAlign w:val="superscript"/>
          <w:lang w:val="mn-MN"/>
        </w:rPr>
        <w:t>15-18</w:t>
      </w:r>
      <w:r w:rsidR="002640D1" w:rsidRPr="00EA3F43">
        <w:rPr>
          <w:rFonts w:ascii="Arial" w:hAnsi="Arial" w:cs="Arial"/>
          <w:sz w:val="24"/>
          <w:szCs w:val="24"/>
          <w:vertAlign w:val="superscript"/>
          <w:lang w:val="mn-MN"/>
        </w:rPr>
        <w:fldChar w:fldCharType="end"/>
      </w:r>
      <w:r w:rsidR="002640D1">
        <w:rPr>
          <w:rFonts w:ascii="Arial" w:hAnsi="Arial" w:cs="Arial"/>
          <w:sz w:val="24"/>
          <w:szCs w:val="24"/>
          <w:lang w:val="mn-MN"/>
        </w:rPr>
        <w:t xml:space="preserve">. Түүнчлэн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2640D1">
        <w:rPr>
          <w:rFonts w:ascii="Arial" w:hAnsi="Arial" w:cs="Arial"/>
          <w:sz w:val="24"/>
          <w:szCs w:val="24"/>
          <w:lang w:val="mn-MN"/>
        </w:rPr>
        <w:t>халдварын үеийн тусламж үйлчилгээ</w:t>
      </w:r>
      <w:r w:rsidR="004548FC">
        <w:rPr>
          <w:rFonts w:ascii="Arial" w:hAnsi="Arial" w:cs="Arial"/>
          <w:sz w:val="24"/>
          <w:szCs w:val="24"/>
          <w:lang w:val="mn-MN"/>
        </w:rPr>
        <w:t>ний чанар</w:t>
      </w:r>
      <w:r w:rsidR="002640D1">
        <w:rPr>
          <w:rFonts w:ascii="Arial" w:hAnsi="Arial" w:cs="Arial"/>
          <w:sz w:val="24"/>
          <w:szCs w:val="24"/>
          <w:lang w:val="mn-MN"/>
        </w:rPr>
        <w:t>, х</w:t>
      </w:r>
      <w:r w:rsidR="004548FC">
        <w:rPr>
          <w:rFonts w:ascii="Arial" w:hAnsi="Arial" w:cs="Arial"/>
          <w:sz w:val="24"/>
          <w:szCs w:val="24"/>
          <w:lang w:val="mn-MN"/>
        </w:rPr>
        <w:t>үлээгдлийн хугацаа нь</w:t>
      </w:r>
      <w:r w:rsidR="002640D1">
        <w:rPr>
          <w:rFonts w:ascii="Arial" w:hAnsi="Arial" w:cs="Arial"/>
          <w:sz w:val="24"/>
          <w:szCs w:val="24"/>
          <w:lang w:val="mn-MN"/>
        </w:rPr>
        <w:t xml:space="preserve"> хүндрэл нас баралтад нөлөөтэй байгаа ажээ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19</w:t>
      </w:r>
      <w:r w:rsidR="002640D1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PEVuZE5vdGU+PENpdGU+PEF1dGhvcj5CYW5hZWk8L0F1dGhvcj48WWVhcj4yMDIwPC9ZZWFyPjxS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</w:fldData>
        </w:fldChar>
      </w:r>
      <w:r w:rsidR="00FB7F38" w:rsidRPr="00915694">
        <w:rPr>
          <w:rFonts w:ascii="Arial" w:hAnsi="Arial" w:cs="Arial"/>
          <w:sz w:val="24"/>
          <w:szCs w:val="24"/>
          <w:lang w:val="mn-MN"/>
        </w:rPr>
        <w:instrText xml:space="preserve"> ADDIN EN.CITE </w:instrText>
      </w:r>
      <w:r w:rsidR="00FB7F38" w:rsidRPr="00915694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PEVuZE5vdGU+PENpdGU+PEF1dGhvcj5CYW5hZWk8L0F1dGhvcj48WWVhcj4yMDIwPC9ZZWFyPjxS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</w:fldData>
        </w:fldChar>
      </w:r>
      <w:r w:rsidR="00FB7F38" w:rsidRPr="00915694">
        <w:rPr>
          <w:rFonts w:ascii="Arial" w:hAnsi="Arial" w:cs="Arial"/>
          <w:sz w:val="24"/>
          <w:szCs w:val="24"/>
          <w:lang w:val="mn-MN"/>
        </w:rPr>
        <w:instrText xml:space="preserve"> ADDIN EN.CITE.DATA </w:instrText>
      </w:r>
      <w:r w:rsidR="00FB7F38" w:rsidRPr="00915694">
        <w:rPr>
          <w:rFonts w:ascii="Arial" w:hAnsi="Arial" w:cs="Arial"/>
          <w:sz w:val="24"/>
          <w:szCs w:val="24"/>
          <w:lang w:val="mn-MN"/>
        </w:rPr>
      </w:r>
      <w:r w:rsidR="00FB7F38" w:rsidRPr="00915694">
        <w:rPr>
          <w:rFonts w:ascii="Arial" w:hAnsi="Arial" w:cs="Arial"/>
          <w:sz w:val="24"/>
          <w:szCs w:val="24"/>
          <w:lang w:val="mn-MN"/>
        </w:rPr>
        <w:fldChar w:fldCharType="end"/>
      </w:r>
      <w:r w:rsidR="002640D1">
        <w:rPr>
          <w:rFonts w:ascii="Arial" w:hAnsi="Arial" w:cs="Arial"/>
          <w:sz w:val="24"/>
          <w:szCs w:val="24"/>
          <w:lang w:val="mn-MN"/>
        </w:rPr>
      </w:r>
      <w:r w:rsidR="002640D1">
        <w:rPr>
          <w:rFonts w:ascii="Arial" w:hAnsi="Arial" w:cs="Arial"/>
          <w:sz w:val="24"/>
          <w:szCs w:val="24"/>
          <w:lang w:val="mn-MN"/>
        </w:rPr>
        <w:fldChar w:fldCharType="end"/>
      </w:r>
      <w:r w:rsidR="002640D1">
        <w:rPr>
          <w:rFonts w:ascii="Arial" w:hAnsi="Arial" w:cs="Arial"/>
          <w:sz w:val="24"/>
          <w:szCs w:val="24"/>
          <w:lang w:val="mn-MN"/>
        </w:rPr>
        <w:t>.</w:t>
      </w:r>
      <w:r w:rsidR="00412826">
        <w:rPr>
          <w:rFonts w:ascii="Arial" w:hAnsi="Arial" w:cs="Arial"/>
          <w:sz w:val="24"/>
          <w:szCs w:val="24"/>
          <w:lang w:val="mn-MN"/>
        </w:rPr>
        <w:t xml:space="preserve"> </w:t>
      </w:r>
      <w:r w:rsidR="00412826" w:rsidRPr="00BC796D">
        <w:rPr>
          <w:rFonts w:ascii="Arial" w:hAnsi="Arial" w:cs="Arial"/>
          <w:sz w:val="24"/>
          <w:szCs w:val="24"/>
          <w:lang w:val="mn-MN"/>
        </w:rPr>
        <w:t>Timothy Roberton нарын 2020 онд хийсэн 118 бага ба дунд орлоготой улсын эх хүүхдийн эндэгдлийг судалсан үр дүнгээр 2020 оны эхний хагас жилд 56700 эх эндсэн нь эхийн эндэгдлийг 8.3-38.6%-иар нэмэгдүүлжээ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20</w:t>
      </w:r>
      <w:r w:rsidR="0041282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PEVuZE5vdGU+PENpdGU+PEF1dGhvcj5Sb2JlcnRvbjwvQXV0aG9yPjxZZWFyPjIwMjA8L1llYXI+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==
</w:fldData>
        </w:fldChar>
      </w:r>
      <w:r w:rsidR="00412826" w:rsidRPr="00412826">
        <w:rPr>
          <w:rFonts w:ascii="Arial" w:hAnsi="Arial" w:cs="Arial"/>
          <w:sz w:val="24"/>
          <w:szCs w:val="24"/>
          <w:lang w:val="mn-MN"/>
        </w:rPr>
        <w:instrText xml:space="preserve"> ADDIN EN.CITE </w:instrText>
      </w:r>
      <w:r w:rsidR="00412826" w:rsidRPr="0041282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PEVuZE5vdGU+PENpdGU+PEF1dGhvcj5Sb2JlcnRvbjwvQXV0aG9yPjxZZWFyPjIwMjA8L1llYXI+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==
</w:fldData>
        </w:fldChar>
      </w:r>
      <w:r w:rsidR="00412826" w:rsidRPr="00412826">
        <w:rPr>
          <w:rFonts w:ascii="Arial" w:hAnsi="Arial" w:cs="Arial"/>
          <w:sz w:val="24"/>
          <w:szCs w:val="24"/>
          <w:lang w:val="mn-MN"/>
        </w:rPr>
        <w:instrText xml:space="preserve"> ADDIN EN.CITE.DATA </w:instrText>
      </w:r>
      <w:r w:rsidR="00412826" w:rsidRPr="00412826">
        <w:rPr>
          <w:rFonts w:ascii="Arial" w:hAnsi="Arial" w:cs="Arial"/>
          <w:sz w:val="24"/>
          <w:szCs w:val="24"/>
          <w:lang w:val="mn-MN"/>
        </w:rPr>
      </w:r>
      <w:r w:rsidR="00412826" w:rsidRPr="0041282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>
        <w:rPr>
          <w:rFonts w:ascii="Arial" w:hAnsi="Arial" w:cs="Arial"/>
          <w:sz w:val="24"/>
          <w:szCs w:val="24"/>
          <w:lang w:val="mn-MN"/>
        </w:rPr>
      </w:r>
      <w:r w:rsidR="0041282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 w:rsidRPr="00BC796D">
        <w:rPr>
          <w:rFonts w:ascii="Arial" w:hAnsi="Arial" w:cs="Arial"/>
          <w:sz w:val="24"/>
          <w:szCs w:val="24"/>
          <w:lang w:val="mn-MN"/>
        </w:rPr>
        <w:t>.</w:t>
      </w:r>
      <w:r w:rsidR="00C12EF9">
        <w:rPr>
          <w:rFonts w:ascii="Arial" w:hAnsi="Arial" w:cs="Arial"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Манай улсад 2019 онд 100,000 амьд төрөлтөд ноогдох эхийн эндэгдлийн харьцаа 2019 онд 23.0, 2020 онд 30.2, 2021 онд 94.9 болж өссөн байна. Энэхүү өсөлтөд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халдвар жинтэй нөлөөл үзүүлсэн байж болохоор байна. Олон улсын судлаачид, улс орнууд эхийн эндэгдлийн түвшинд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нөлөөллийг үнэлсээр байна. </w:t>
      </w:r>
      <w:r w:rsidR="00915694">
        <w:rPr>
          <w:rFonts w:ascii="Arial" w:hAnsi="Arial" w:cs="Arial"/>
          <w:sz w:val="24"/>
          <w:szCs w:val="24"/>
          <w:lang w:val="mn-MN"/>
        </w:rPr>
        <w:t>Б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разил улсын судлаачид ретроспектив, хугацааны цуврал анализаар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халдварын эхийн эндэгдэлд үзүүлж буй нөлөөллийг үнэлжээ. Судлаачид 2011 – 2020 оны эхийн эндэгдлийн харьцаанд гарсан өөрчлөлтийг үнэлсэн байна. Бразил улсад 2020 оны 2-р сараас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халдварын тохиолдол бүртгэгдэж эхэлсэн бөгөөд судалгааны дүнгээр тус онд эхийн эндэгдлийн 100,000 амьд төрөлтөд ноогдох харьцаа өмнөх оноос 27-оор өсжээ. Нийт эхийн эндэгдлийн 13.2% нь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>шалтгаант эхийн эндэгдэл байжээ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21</w:t>
      </w:r>
      <w:r w:rsidR="0041282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PEVuZE5vdGU+PENpdGU+PEF1dGhvcj5kZSBDYXJ2YWxoby1TYXVlcjwvQXV0aG9yPjxZZWFyPjIw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</w:fldData>
        </w:fldChar>
      </w:r>
      <w:r w:rsidR="00412826">
        <w:rPr>
          <w:rFonts w:ascii="Arial" w:hAnsi="Arial" w:cs="Arial"/>
          <w:sz w:val="24"/>
          <w:szCs w:val="24"/>
          <w:lang w:val="mn-MN"/>
        </w:rPr>
        <w:instrText xml:space="preserve"> ADDIN EN.CITE </w:instrText>
      </w:r>
      <w:r w:rsidR="0041282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PEVuZE5vdGU+PENpdGU+PEF1dGhvcj5kZSBDYXJ2YWxoby1TYXVlcjwvQXV0aG9yPjxZZWFyPjIw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</w:fldData>
        </w:fldChar>
      </w:r>
      <w:r w:rsidR="00412826">
        <w:rPr>
          <w:rFonts w:ascii="Arial" w:hAnsi="Arial" w:cs="Arial"/>
          <w:sz w:val="24"/>
          <w:szCs w:val="24"/>
          <w:lang w:val="mn-MN"/>
        </w:rPr>
        <w:instrText xml:space="preserve"> ADDIN EN.CITE.DATA </w:instrText>
      </w:r>
      <w:r w:rsidR="00412826">
        <w:rPr>
          <w:rFonts w:ascii="Arial" w:hAnsi="Arial" w:cs="Arial"/>
          <w:sz w:val="24"/>
          <w:szCs w:val="24"/>
          <w:lang w:val="mn-MN"/>
        </w:rPr>
      </w:r>
      <w:r w:rsidR="0041282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>
        <w:rPr>
          <w:rFonts w:ascii="Arial" w:hAnsi="Arial" w:cs="Arial"/>
          <w:sz w:val="24"/>
          <w:szCs w:val="24"/>
          <w:lang w:val="mn-MN"/>
        </w:rPr>
      </w:r>
      <w:r w:rsidR="0041282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>
        <w:rPr>
          <w:rFonts w:ascii="Arial" w:hAnsi="Arial" w:cs="Arial"/>
          <w:sz w:val="24"/>
          <w:szCs w:val="24"/>
          <w:lang w:val="mn-MN"/>
        </w:rPr>
        <w:t xml:space="preserve">. Перуд дээрх судалгаатай ижил үр дүн мэдээлэгдсэн бөгөөд 2020 онд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цар тахлын дараа эхийн эндэгдлийн 83 буюу 75%-иар өссөн байв. Мөн нийт эхийн эндэгдлийн 23.97%-ийг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>шалтгаант нас баралт эзэлжээ. Мексик улсын ретроспекти</w:t>
      </w:r>
      <w:r w:rsidR="009D2965">
        <w:rPr>
          <w:rFonts w:ascii="Arial" w:hAnsi="Arial" w:cs="Arial"/>
          <w:sz w:val="24"/>
          <w:szCs w:val="24"/>
          <w:lang w:val="mn-MN"/>
        </w:rPr>
        <w:t>в</w:t>
      </w:r>
      <w:r w:rsidR="00412826">
        <w:rPr>
          <w:rFonts w:ascii="Arial" w:hAnsi="Arial" w:cs="Arial"/>
          <w:sz w:val="24"/>
          <w:szCs w:val="24"/>
          <w:lang w:val="mn-MN"/>
        </w:rPr>
        <w:t xml:space="preserve"> судалгаагаар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 xml:space="preserve">халдварын эхийн эндэгдэлд үзүүлж буй нөлөөллийг үнэлэхэд 2020-2021 оны эхийн эндэгдэл 56.8%-иар нэмэгдэж, нийт эхийн эндэгдлийн 22.93% нь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412826">
        <w:rPr>
          <w:rFonts w:ascii="Arial" w:hAnsi="Arial" w:cs="Arial"/>
          <w:sz w:val="24"/>
          <w:szCs w:val="24"/>
          <w:lang w:val="mn-MN"/>
        </w:rPr>
        <w:t>халдварын шалтгаант байжээ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22</w:t>
      </w:r>
      <w:r w:rsidR="0041282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PEVuZE5vdGU+PENpdGU+PEF1dGhvcj5NZW5kZXotRG9taW5ndWV6PC9BdXRob3I+PFllYXI+MjAy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=
</w:fldData>
        </w:fldChar>
      </w:r>
      <w:r w:rsidR="00412826" w:rsidRPr="000E0746">
        <w:rPr>
          <w:rFonts w:ascii="Arial" w:hAnsi="Arial" w:cs="Arial"/>
          <w:sz w:val="24"/>
          <w:szCs w:val="24"/>
          <w:lang w:val="mn-MN"/>
        </w:rPr>
        <w:instrText xml:space="preserve"> ADDIN EN.CITE </w:instrText>
      </w:r>
      <w:r w:rsidR="00412826" w:rsidRPr="000E0746">
        <w:rPr>
          <w:rFonts w:ascii="Arial" w:hAnsi="Arial" w:cs="Arial"/>
          <w:sz w:val="24"/>
          <w:szCs w:val="24"/>
          <w:lang w:val="mn-MN"/>
        </w:rPr>
        <w:fldChar w:fldCharType="begin">
          <w:fldData xml:space="preserve">PEVuZE5vdGU+PENpdGU+PEF1dGhvcj5NZW5kZXotRG9taW5ndWV6PC9BdXRob3I+PFllYXI+MjAy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=
</w:fldData>
        </w:fldChar>
      </w:r>
      <w:r w:rsidR="00412826" w:rsidRPr="000E0746">
        <w:rPr>
          <w:rFonts w:ascii="Arial" w:hAnsi="Arial" w:cs="Arial"/>
          <w:sz w:val="24"/>
          <w:szCs w:val="24"/>
          <w:lang w:val="mn-MN"/>
        </w:rPr>
        <w:instrText xml:space="preserve"> ADDIN EN.CITE.DATA </w:instrText>
      </w:r>
      <w:r w:rsidR="00412826" w:rsidRPr="000E0746">
        <w:rPr>
          <w:rFonts w:ascii="Arial" w:hAnsi="Arial" w:cs="Arial"/>
          <w:sz w:val="24"/>
          <w:szCs w:val="24"/>
          <w:lang w:val="mn-MN"/>
        </w:rPr>
      </w:r>
      <w:r w:rsidR="00412826" w:rsidRPr="000E074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>
        <w:rPr>
          <w:rFonts w:ascii="Arial" w:hAnsi="Arial" w:cs="Arial"/>
          <w:sz w:val="24"/>
          <w:szCs w:val="24"/>
          <w:lang w:val="mn-MN"/>
        </w:rPr>
      </w:r>
      <w:r w:rsidR="00412826">
        <w:rPr>
          <w:rFonts w:ascii="Arial" w:hAnsi="Arial" w:cs="Arial"/>
          <w:sz w:val="24"/>
          <w:szCs w:val="24"/>
          <w:lang w:val="mn-MN"/>
        </w:rPr>
        <w:fldChar w:fldCharType="end"/>
      </w:r>
      <w:r w:rsidR="00412826">
        <w:rPr>
          <w:rFonts w:ascii="Arial" w:hAnsi="Arial" w:cs="Arial"/>
          <w:sz w:val="24"/>
          <w:szCs w:val="24"/>
          <w:lang w:val="mn-MN"/>
        </w:rPr>
        <w:t>.</w:t>
      </w:r>
      <w:r w:rsidR="00412826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14:paraId="3CD35930" w14:textId="43F70A47" w:rsidR="00FB64CA" w:rsidRDefault="002640D1" w:rsidP="000F2F25">
      <w:pPr>
        <w:shd w:val="clear" w:color="auto" w:fill="FFFFFF"/>
        <w:spacing w:after="100" w:afterAutospacing="1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Дэлхийд 2022 оны байдлаар 1.5 сая орчим жирэмсэн эмэгтэй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>-ийн эсрэг вакцин хийлгэж хянагдаж байна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23</w:t>
      </w:r>
      <w:r>
        <w:rPr>
          <w:rFonts w:ascii="Arial" w:hAnsi="Arial" w:cs="Arial"/>
          <w:sz w:val="24"/>
          <w:szCs w:val="24"/>
          <w:lang w:val="mn-MN"/>
        </w:rPr>
        <w:fldChar w:fldCharType="begin"/>
      </w:r>
      <w:r w:rsidR="00FB7F38">
        <w:rPr>
          <w:rFonts w:ascii="Arial" w:hAnsi="Arial" w:cs="Arial"/>
          <w:sz w:val="24"/>
          <w:szCs w:val="24"/>
          <w:lang w:val="mn-MN"/>
        </w:rPr>
        <w:instrText xml:space="preserve"> ADDIN EN.CITE &lt;EndNote&gt;&lt;Cite&gt;&lt;Author&gt;Organization&lt;/Author&gt;&lt;Year&gt;2022&lt;/Year&gt;&lt;RecNum&gt;6&lt;/RecNum&gt;&lt;DisplayText&gt;&lt;style face="superscript"&gt;36&lt;/style&gt;&lt;/DisplayText&gt;&lt;record&gt;&lt;rec-number&gt;6&lt;/rec-number&gt;&lt;foreign-keys&gt;&lt;key app="EN" db-id="petvtzaw8pavsder2s7vtexfapadwvvt99sw" timestamp="1645683259"&gt;6&lt;/key&gt;&lt;/foreign-keys&gt;&lt;ref-type name="Journal Article"&gt;17&lt;/ref-type&gt;&lt;contributors&gt;&lt;authors&gt;&lt;author&gt;&lt;style face="normal" font="default" charset="204" size="100%"&gt;World Health Organization&lt;/style&gt;&lt;/author&gt;&lt;/authors&gt;&lt;/contributors&gt;&lt;titles&gt;&lt;title&gt;Questions and Answers: COVID-19 vaccines and pregnancy&lt;/title&gt;&lt;secondary-title&gt;CC BY-NC-SA 3.0 IGO&lt;/secondary-title&gt;&lt;/titles&gt;&lt;periodical&gt;&lt;full-title&gt;CC BY-NC-SA 3.0 IGO&lt;/full-title&gt;&lt;/periodical&gt;&lt;dates&gt;&lt;year&gt;&lt;style face="normal" font="default" charset="204" size="100%"&gt;2022&lt;/style&gt;&lt;/year&gt;&lt;/dates&gt;&lt;urls&gt;&lt;/urls&gt;&lt;/record&gt;&lt;/Cite&gt;&lt;/EndNote&gt;</w:instrText>
      </w:r>
      <w:r>
        <w:rPr>
          <w:rFonts w:ascii="Arial" w:hAnsi="Arial" w:cs="Arial"/>
          <w:sz w:val="24"/>
          <w:szCs w:val="24"/>
          <w:lang w:val="mn-MN"/>
        </w:rPr>
        <w:fldChar w:fldCharType="end"/>
      </w:r>
      <w:r>
        <w:rPr>
          <w:rFonts w:ascii="Arial" w:hAnsi="Arial" w:cs="Arial"/>
          <w:sz w:val="24"/>
          <w:szCs w:val="24"/>
          <w:lang w:val="mn-MN"/>
        </w:rPr>
        <w:t xml:space="preserve">.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>-ийн эсрэг вакцины жирэмсэн эхийн эрүүл мэндэд үзүүлэх нөлөөг судалж эхэлжээ</w:t>
      </w:r>
      <w:r w:rsidR="00915694">
        <w:rPr>
          <w:rFonts w:ascii="Arial" w:hAnsi="Arial" w:cs="Arial"/>
          <w:sz w:val="24"/>
          <w:szCs w:val="24"/>
          <w:vertAlign w:val="superscript"/>
          <w:lang w:val="mn-MN"/>
        </w:rPr>
        <w:t>24</w:t>
      </w:r>
      <w:r>
        <w:rPr>
          <w:rFonts w:ascii="Arial" w:hAnsi="Arial" w:cs="Arial"/>
          <w:sz w:val="24"/>
          <w:szCs w:val="24"/>
          <w:lang w:val="mn-MN"/>
        </w:rPr>
        <w:t>. Вакцины 1-2-р тунд хамрагдсан жирэмсэн эхчүүдэд тариулсан хэсэг газарт өвдөх, ядрах, булчингийн өвдөлт, бие зарайх, халуурах шинж тэмдэг илэрч түгээмэл илэрч байна</w:t>
      </w:r>
      <w:r w:rsidR="00915694">
        <w:rPr>
          <w:rFonts w:ascii="Arial" w:hAnsi="Arial" w:cs="Arial"/>
          <w:sz w:val="24"/>
          <w:szCs w:val="24"/>
          <w:vertAlign w:val="superscript"/>
          <w:lang w:val="mn-MN"/>
        </w:rPr>
        <w:t>25</w:t>
      </w:r>
      <w:r>
        <w:rPr>
          <w:rFonts w:ascii="Arial" w:hAnsi="Arial" w:cs="Arial"/>
          <w:sz w:val="24"/>
          <w:szCs w:val="24"/>
          <w:lang w:val="mn-MN"/>
        </w:rPr>
        <w:t xml:space="preserve">.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>-ийн вакцинжуулалтад хамрагдсан жирэмсэн эхэд жирэмслэлт тасалдах ба нярайд онц ноцтой хүндрэл тохиолдоогүй байна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26,27</w:t>
      </w:r>
      <w:r>
        <w:rPr>
          <w:rFonts w:ascii="Arial" w:hAnsi="Arial" w:cs="Arial"/>
          <w:sz w:val="24"/>
          <w:szCs w:val="24"/>
          <w:lang w:val="mn-MN"/>
        </w:rPr>
        <w:t xml:space="preserve">.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>-ийн халдварын үед жирэмсэн эхэд тохиолдож болох дутуу төрөлт, амьгүй төрөлт болон төрсний дараах эрт үеийн хүндрэлүүдээс сэргийлэх ач холбогдолтой байгааг судлаачид онцолжээ</w:t>
      </w:r>
      <w:r w:rsidR="00915694" w:rsidRPr="00915694">
        <w:rPr>
          <w:rFonts w:ascii="Arial" w:hAnsi="Arial" w:cs="Arial"/>
          <w:sz w:val="24"/>
          <w:szCs w:val="24"/>
          <w:vertAlign w:val="superscript"/>
          <w:lang w:val="mn-MN"/>
        </w:rPr>
        <w:t>28</w:t>
      </w:r>
      <w:r>
        <w:rPr>
          <w:rFonts w:ascii="Arial" w:hAnsi="Arial" w:cs="Arial"/>
          <w:sz w:val="24"/>
          <w:szCs w:val="24"/>
          <w:lang w:val="mn-MN"/>
        </w:rPr>
        <w:t>.</w:t>
      </w:r>
      <w:r w:rsidR="001D0952">
        <w:rPr>
          <w:rFonts w:ascii="Arial" w:hAnsi="Arial" w:cs="Arial"/>
          <w:sz w:val="24"/>
          <w:szCs w:val="24"/>
          <w:lang w:val="mn-MN"/>
        </w:rPr>
        <w:t xml:space="preserve">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 w:rsidR="001D0952">
        <w:rPr>
          <w:rFonts w:ascii="Arial" w:hAnsi="Arial" w:cs="Arial"/>
          <w:sz w:val="24"/>
          <w:szCs w:val="24"/>
          <w:lang w:val="mn-MN"/>
        </w:rPr>
        <w:t>-ийн вакцинжуулалтад хамрагдах тохиромжтой хугацаа жирэмсний бүхий л хугацаанд хийлгэх нь үр дүнтэй байгаа боловч жирэмслэхээс өмнө вакцин хийлгэх нь илүү үр дүнтэй бөгөөд эх, хүүхдийг эрсд</w:t>
      </w:r>
      <w:r w:rsidR="005C6CF9">
        <w:rPr>
          <w:rFonts w:ascii="Arial" w:hAnsi="Arial" w:cs="Arial"/>
          <w:sz w:val="24"/>
          <w:szCs w:val="24"/>
          <w:lang w:val="mn-MN"/>
        </w:rPr>
        <w:t>э</w:t>
      </w:r>
      <w:r w:rsidR="001D0952">
        <w:rPr>
          <w:rFonts w:ascii="Arial" w:hAnsi="Arial" w:cs="Arial"/>
          <w:sz w:val="24"/>
          <w:szCs w:val="24"/>
          <w:lang w:val="mn-MN"/>
        </w:rPr>
        <w:t>лээс сэргийлж болох юм.</w:t>
      </w:r>
      <w:r>
        <w:rPr>
          <w:rFonts w:ascii="Arial" w:hAnsi="Arial" w:cs="Arial"/>
          <w:sz w:val="24"/>
          <w:szCs w:val="24"/>
          <w:lang w:val="mn-MN"/>
        </w:rPr>
        <w:t xml:space="preserve"> Цаашид </w:t>
      </w:r>
      <w:r w:rsidR="005748DF">
        <w:rPr>
          <w:rFonts w:ascii="Arial" w:hAnsi="Arial" w:cs="Arial"/>
          <w:sz w:val="24"/>
          <w:szCs w:val="24"/>
          <w:lang w:val="mn-MN"/>
        </w:rPr>
        <w:t>Ковид-19</w:t>
      </w:r>
      <w:r>
        <w:rPr>
          <w:rFonts w:ascii="Arial" w:hAnsi="Arial" w:cs="Arial"/>
          <w:sz w:val="24"/>
          <w:szCs w:val="24"/>
          <w:lang w:val="mn-MN"/>
        </w:rPr>
        <w:t>-ийн эсрэг вакцины жирэмсэн эхийн эрүүл мэндэд үзүүлэх нөлөөг лавшруулан судлах шаардлагатай байна</w:t>
      </w:r>
      <w:r w:rsidR="00915694">
        <w:rPr>
          <w:rFonts w:ascii="Arial" w:hAnsi="Arial" w:cs="Arial"/>
          <w:sz w:val="24"/>
          <w:szCs w:val="24"/>
          <w:lang w:val="mn-MN"/>
        </w:rPr>
        <w:t>.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</w:p>
    <w:p w14:paraId="7E281F68" w14:textId="77777777" w:rsidR="00BA2FBF" w:rsidRDefault="00BA2FBF" w:rsidP="000F2F25">
      <w:pPr>
        <w:shd w:val="clear" w:color="auto" w:fill="FFFFFF"/>
        <w:spacing w:after="100" w:afterAutospacing="1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</w:p>
    <w:p w14:paraId="2CA66F69" w14:textId="77777777" w:rsidR="005023AF" w:rsidRDefault="001F5895" w:rsidP="000F2F25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883ADB">
        <w:rPr>
          <w:rFonts w:ascii="Arial" w:hAnsi="Arial" w:cs="Arial"/>
          <w:b/>
          <w:bCs/>
          <w:sz w:val="24"/>
          <w:szCs w:val="24"/>
          <w:lang w:val="mn-MN"/>
        </w:rPr>
        <w:t>Дүгнэлт</w:t>
      </w:r>
    </w:p>
    <w:p w14:paraId="2FF7F49C" w14:textId="02932D78" w:rsidR="001F5895" w:rsidRDefault="005023AF" w:rsidP="00C12EF9">
      <w:pPr>
        <w:spacing w:line="240" w:lineRule="auto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lastRenderedPageBreak/>
        <w:tab/>
      </w:r>
      <w:r w:rsidR="001F5895" w:rsidRPr="00883ADB">
        <w:rPr>
          <w:rFonts w:ascii="Arial" w:hAnsi="Arial" w:cs="Arial"/>
          <w:sz w:val="24"/>
          <w:szCs w:val="24"/>
          <w:lang w:val="mn-MN"/>
        </w:rPr>
        <w:t>Коронавируст халдварын цар тахал нь эхийн эндэгдэлд ач холбогдол бүхий нөлөө үзүүлсэн бөгөөд эхийн эндэгдлийн түвшин нэмэгдсэн байна.</w:t>
      </w:r>
      <w:r w:rsidR="00BE1373">
        <w:rPr>
          <w:rFonts w:ascii="Arial" w:hAnsi="Arial" w:cs="Arial"/>
          <w:sz w:val="24"/>
          <w:szCs w:val="24"/>
          <w:lang w:val="mn-MN"/>
        </w:rPr>
        <w:t xml:space="preserve"> Монгол Улсад эхийн эндэгдлийн түвшин олон улстай харьцуулахад бага байгаа боловч эхийн эндэгдлийг бууруулах зорилтот түвшнээс их байна.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883ADB" w:rsidRPr="00883ADB">
        <w:rPr>
          <w:rFonts w:ascii="Arial" w:hAnsi="Arial" w:cs="Arial"/>
          <w:sz w:val="24"/>
          <w:szCs w:val="24"/>
          <w:lang w:val="mn-MN"/>
        </w:rPr>
        <w:t>вакцинжуулалт нь жирэмсэн эхийн хүндрэлийг бууруулсан буюу хамгаалах үр нөлөө үзүүлсэн байна.</w:t>
      </w:r>
      <w:r w:rsidR="00BE1373">
        <w:rPr>
          <w:rFonts w:ascii="Arial" w:hAnsi="Arial" w:cs="Arial"/>
          <w:sz w:val="24"/>
          <w:szCs w:val="24"/>
          <w:lang w:val="mn-MN"/>
        </w:rPr>
        <w:t xml:space="preserve"> </w:t>
      </w:r>
      <w:r w:rsidR="008D522D">
        <w:rPr>
          <w:rFonts w:ascii="Arial" w:hAnsi="Arial" w:cs="Arial"/>
          <w:bCs/>
          <w:sz w:val="24"/>
          <w:szCs w:val="24"/>
          <w:lang w:val="mn-MN"/>
        </w:rPr>
        <w:t>Ковид-19</w:t>
      </w:r>
      <w:r w:rsidR="008D522D">
        <w:rPr>
          <w:rFonts w:ascii="Arial" w:hAnsi="Arial" w:cs="Arial"/>
          <w:bCs/>
          <w:sz w:val="24"/>
          <w:szCs w:val="24"/>
          <w:lang w:val="mn-MN"/>
        </w:rPr>
        <w:t xml:space="preserve"> </w:t>
      </w:r>
      <w:r w:rsidR="00BE1373">
        <w:rPr>
          <w:rFonts w:ascii="Arial" w:hAnsi="Arial" w:cs="Arial"/>
          <w:sz w:val="24"/>
          <w:szCs w:val="24"/>
          <w:lang w:val="mn-MN"/>
        </w:rPr>
        <w:t xml:space="preserve">ба вакцины жирэмсэн эхэд үзүүлэх нөлөөг лавшруулан судалж нотолгоо бүрдүүлэх шаардлагатай байна. </w:t>
      </w:r>
    </w:p>
    <w:p w14:paraId="0E9D8120" w14:textId="77777777" w:rsidR="005023AF" w:rsidRPr="00BE1373" w:rsidRDefault="005023AF" w:rsidP="00C12EF9">
      <w:pPr>
        <w:spacing w:line="240" w:lineRule="auto"/>
        <w:jc w:val="both"/>
        <w:rPr>
          <w:rFonts w:ascii="Arial" w:hAnsi="Arial" w:cs="Arial"/>
          <w:sz w:val="24"/>
          <w:szCs w:val="24"/>
          <w:lang w:val="mn-MN"/>
        </w:rPr>
      </w:pPr>
    </w:p>
    <w:p w14:paraId="1931B8B9" w14:textId="009FDC66" w:rsidR="00CF2821" w:rsidRPr="00CF2821" w:rsidRDefault="00AF1088" w:rsidP="00572AD7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mn-MN"/>
        </w:rPr>
      </w:pPr>
      <w:r w:rsidRPr="00CF2821">
        <w:rPr>
          <w:rFonts w:ascii="Arial" w:hAnsi="Arial" w:cs="Arial"/>
          <w:b/>
          <w:bCs/>
          <w:sz w:val="24"/>
          <w:szCs w:val="24"/>
          <w:lang w:val="mn-MN"/>
        </w:rPr>
        <w:t>Ном зүй</w:t>
      </w:r>
    </w:p>
    <w:p w14:paraId="0FE70DA1" w14:textId="733AB687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COVID-19 CORONAVIRUS PANDEMIC. Coronovirus cases. </w:t>
      </w:r>
      <w:hyperlink r:id="rId10" w:history="1">
        <w:r w:rsidRPr="009127B4">
          <w:rPr>
            <w:rStyle w:val="Hyperlink"/>
            <w:rFonts w:ascii="Arial" w:hAnsi="Arial" w:cs="Arial"/>
            <w:sz w:val="24"/>
            <w:szCs w:val="24"/>
          </w:rPr>
          <w:t>www.worldometers.info/coronavirus/</w:t>
        </w:r>
      </w:hyperlink>
    </w:p>
    <w:p w14:paraId="2E028313" w14:textId="40D20E2E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Nasution LA PA, Casman. Las poblaciones vulnerables enfrentando los desafÃ\-os durante la pandemia del covid-19: una revisiÃ\textthreesuperiorn sistemÃ!`tica. EnfermerÃ\-a Glob. 2021;20:601-621; </w:t>
      </w:r>
      <w:hyperlink r:id="rId11" w:history="1">
        <w:r w:rsidRPr="009127B4">
          <w:rPr>
            <w:rStyle w:val="Hyperlink"/>
            <w:rFonts w:ascii="Arial" w:hAnsi="Arial" w:cs="Arial"/>
            <w:sz w:val="24"/>
            <w:szCs w:val="24"/>
          </w:rPr>
          <w:t>http://scielo.isciii.es/scielo.php?script=sci_arttext&amp;pid=S1695-61412021000300019&amp;nrm=iso</w:t>
        </w:r>
      </w:hyperlink>
    </w:p>
    <w:p w14:paraId="316B4279" w14:textId="5576C7D0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Khalil A, von Dadelszen P, Draycott T, Ugwumadu A, O'Brien P, Magee L. Change in the Incidence of Stillbirth and Preterm Delivery During the COVID-19 Pandemic. </w:t>
      </w:r>
      <w:r w:rsidRPr="009127B4">
        <w:rPr>
          <w:rFonts w:ascii="Arial" w:hAnsi="Arial" w:cs="Arial"/>
          <w:i/>
          <w:sz w:val="24"/>
          <w:szCs w:val="24"/>
        </w:rPr>
        <w:t>JAMA</w:t>
      </w:r>
      <w:r w:rsidRPr="009127B4">
        <w:rPr>
          <w:rFonts w:ascii="Arial" w:hAnsi="Arial" w:cs="Arial"/>
          <w:sz w:val="24"/>
          <w:szCs w:val="24"/>
        </w:rPr>
        <w:t>. Jul 10 2020;doi:10.1001/jama.2020.12746</w:t>
      </w:r>
    </w:p>
    <w:p w14:paraId="7AE1FC3D" w14:textId="48DC4CE1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Been J V BOL, Bertens LCM, Schoenmakers S, Steegers EAP, Reiss IKM. Impact of COVID-19 mitigation measures on the incidence of preterm birth: a national quasi-experimental study. </w:t>
      </w:r>
      <w:r w:rsidRPr="009127B4">
        <w:rPr>
          <w:rFonts w:ascii="Arial" w:hAnsi="Arial" w:cs="Arial"/>
          <w:i/>
          <w:sz w:val="24"/>
          <w:szCs w:val="24"/>
        </w:rPr>
        <w:t>Lancet Public Heal</w:t>
      </w:r>
      <w:r w:rsidRPr="009127B4">
        <w:rPr>
          <w:rFonts w:ascii="Arial" w:hAnsi="Arial" w:cs="Arial"/>
          <w:sz w:val="24"/>
          <w:szCs w:val="24"/>
        </w:rPr>
        <w:t>. 2020;5(11):e604-e611;doi:10.1016/S2468-2667(20)30223-1</w:t>
      </w:r>
    </w:p>
    <w:p w14:paraId="4A9699A9" w14:textId="467E372B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Allotey J, Stallings E, Bonet M, et al. Clinical manifestations, risk factors, and maternal and perinatal outcomes of coronavirus disease 2019 in pregnancy: living systematic review and meta-analysis. </w:t>
      </w:r>
      <w:r w:rsidRPr="009127B4">
        <w:rPr>
          <w:rFonts w:ascii="Arial" w:hAnsi="Arial" w:cs="Arial"/>
          <w:i/>
          <w:sz w:val="24"/>
          <w:szCs w:val="24"/>
        </w:rPr>
        <w:t>BMJ</w:t>
      </w:r>
      <w:r w:rsidRPr="009127B4">
        <w:rPr>
          <w:rFonts w:ascii="Arial" w:hAnsi="Arial" w:cs="Arial"/>
          <w:sz w:val="24"/>
          <w:szCs w:val="24"/>
        </w:rPr>
        <w:t>. Sep 1 2020;370:m3320. doi:10.1136/bmj.m3320</w:t>
      </w:r>
    </w:p>
    <w:p w14:paraId="0E91B8A5" w14:textId="731747E2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Chmielewska B, Barratt I, Townsend R, et al. Effects of the COVID-19 pandemic on maternal and perinatal outcomes: a systematic review and meta-analysis. </w:t>
      </w:r>
      <w:r w:rsidRPr="009127B4">
        <w:rPr>
          <w:rFonts w:ascii="Arial" w:hAnsi="Arial" w:cs="Arial"/>
          <w:i/>
          <w:sz w:val="24"/>
          <w:szCs w:val="24"/>
        </w:rPr>
        <w:t>Lancet Glob Health</w:t>
      </w:r>
      <w:r w:rsidRPr="009127B4">
        <w:rPr>
          <w:rFonts w:ascii="Arial" w:hAnsi="Arial" w:cs="Arial"/>
          <w:sz w:val="24"/>
          <w:szCs w:val="24"/>
        </w:rPr>
        <w:t>. Jun 2021;9(6):e759-e772. doi:10.1016/s2214-109x(21)00079-6</w:t>
      </w:r>
    </w:p>
    <w:p w14:paraId="07655A07" w14:textId="5F2D8C15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Westgren M, Pettersson K, Hagberg H, Acharya G. Severe maternal morbidity and mortality associated with COVID-19: The risk should not be downplayed. </w:t>
      </w:r>
      <w:r w:rsidRPr="009127B4">
        <w:rPr>
          <w:rFonts w:ascii="Arial" w:hAnsi="Arial" w:cs="Arial"/>
          <w:i/>
          <w:sz w:val="24"/>
          <w:szCs w:val="24"/>
        </w:rPr>
        <w:t>Acta Obstet Gynecol Scand</w:t>
      </w:r>
      <w:r w:rsidRPr="009127B4">
        <w:rPr>
          <w:rFonts w:ascii="Arial" w:hAnsi="Arial" w:cs="Arial"/>
          <w:sz w:val="24"/>
          <w:szCs w:val="24"/>
        </w:rPr>
        <w:t>. Jul 2020;99(7):815-816. doi:10.1111/aogs.13900</w:t>
      </w:r>
    </w:p>
    <w:p w14:paraId="563B67FA" w14:textId="7163D984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Karimi L, Makvandi S, Vahedian-Azimi A, Sathyapalan T, Sahebkar A. Effect of COVID-19 on Mortality of Pregnant and Postpartum Women: A Systematic Review and Meta-Analysis. </w:t>
      </w:r>
      <w:r w:rsidRPr="009127B4">
        <w:rPr>
          <w:rFonts w:ascii="Arial" w:hAnsi="Arial" w:cs="Arial"/>
          <w:i/>
          <w:sz w:val="24"/>
          <w:szCs w:val="24"/>
        </w:rPr>
        <w:t>J Pregnancy</w:t>
      </w:r>
      <w:r w:rsidRPr="009127B4">
        <w:rPr>
          <w:rFonts w:ascii="Arial" w:hAnsi="Arial" w:cs="Arial"/>
          <w:sz w:val="24"/>
          <w:szCs w:val="24"/>
        </w:rPr>
        <w:t>. 2021;2021:8870129. doi:10.1155/2021/8870129</w:t>
      </w:r>
    </w:p>
    <w:p w14:paraId="4010CCD1" w14:textId="1E9C9FA1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Villar J, Ariff S, Gunier RB, et al. Maternal and Neonatal Morbidity and Mortality Among Pregnant Women With and Without COVID-19 Infection: The INTERCOVID Multinational Cohort Study. </w:t>
      </w:r>
      <w:r w:rsidRPr="009127B4">
        <w:rPr>
          <w:rFonts w:ascii="Arial" w:hAnsi="Arial" w:cs="Arial"/>
          <w:i/>
          <w:sz w:val="24"/>
          <w:szCs w:val="24"/>
        </w:rPr>
        <w:t>JAMA Pediatr</w:t>
      </w:r>
      <w:r w:rsidRPr="009127B4">
        <w:rPr>
          <w:rFonts w:ascii="Arial" w:hAnsi="Arial" w:cs="Arial"/>
          <w:sz w:val="24"/>
          <w:szCs w:val="24"/>
        </w:rPr>
        <w:t>. Aug 1 2021;175(8):817-826. doi:10.1001/jamapediatrics.2021.1050</w:t>
      </w:r>
    </w:p>
    <w:p w14:paraId="5F8E5673" w14:textId="63F3A10E" w:rsidR="00CF2821" w:rsidRPr="009127B4" w:rsidRDefault="003F579D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Статистик</w:t>
      </w:r>
      <w:r>
        <w:rPr>
          <w:rFonts w:ascii="Arial" w:hAnsi="Arial" w:cs="Arial"/>
          <w:sz w:val="24"/>
          <w:szCs w:val="24"/>
          <w:lang w:val="mn-MN"/>
        </w:rPr>
        <w:t>ийн</w:t>
      </w:r>
      <w:r>
        <w:rPr>
          <w:rFonts w:ascii="Arial" w:hAnsi="Arial" w:cs="Arial"/>
          <w:sz w:val="24"/>
          <w:szCs w:val="24"/>
        </w:rPr>
        <w:t xml:space="preserve"> мэдээллийн нэгдсэн сан</w:t>
      </w:r>
      <w:r w:rsidR="00CF2821" w:rsidRPr="009127B4">
        <w:rPr>
          <w:rFonts w:ascii="Arial" w:hAnsi="Arial" w:cs="Arial"/>
          <w:sz w:val="24"/>
          <w:szCs w:val="24"/>
        </w:rPr>
        <w:t xml:space="preserve">. </w:t>
      </w:r>
      <w:r w:rsidR="005748DF">
        <w:rPr>
          <w:rFonts w:ascii="Arial" w:hAnsi="Arial" w:cs="Arial"/>
          <w:sz w:val="24"/>
          <w:szCs w:val="24"/>
        </w:rPr>
        <w:t>КОВИД-19</w:t>
      </w:r>
      <w:r w:rsidR="00CF2821" w:rsidRPr="009127B4">
        <w:rPr>
          <w:rFonts w:ascii="Arial" w:hAnsi="Arial" w:cs="Arial"/>
          <w:sz w:val="24"/>
          <w:szCs w:val="24"/>
        </w:rPr>
        <w:t xml:space="preserve"> ЦАР ТАХЛЫН ҮЕИЙН НӨХЦӨЛ БАЙДАЛ. 2022;</w:t>
      </w:r>
    </w:p>
    <w:p w14:paraId="72976286" w14:textId="3EBE1FAC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Khan DSA, Pirzada AN, Ali A, Salam RA, Das JK, Lassi ZS. The Differences in Clinical Presentation, Management, and Prognosis of Laboratory-Confirmed </w:t>
      </w:r>
      <w:r w:rsidRPr="009127B4">
        <w:rPr>
          <w:rFonts w:ascii="Arial" w:hAnsi="Arial" w:cs="Arial"/>
          <w:sz w:val="24"/>
          <w:szCs w:val="24"/>
        </w:rPr>
        <w:lastRenderedPageBreak/>
        <w:t xml:space="preserve">COVID-19 between Pregnant and Non-Pregnant Women: A Systematic Review and Meta-Analysis. </w:t>
      </w:r>
      <w:r w:rsidRPr="009127B4">
        <w:rPr>
          <w:rFonts w:ascii="Arial" w:hAnsi="Arial" w:cs="Arial"/>
          <w:i/>
          <w:sz w:val="24"/>
          <w:szCs w:val="24"/>
        </w:rPr>
        <w:t>Int J Environ Res Public Health</w:t>
      </w:r>
      <w:r w:rsidRPr="009127B4">
        <w:rPr>
          <w:rFonts w:ascii="Arial" w:hAnsi="Arial" w:cs="Arial"/>
          <w:sz w:val="24"/>
          <w:szCs w:val="24"/>
        </w:rPr>
        <w:t>. May 24 2021;18(11)doi:10.3390/ijerph18115613</w:t>
      </w:r>
    </w:p>
    <w:p w14:paraId="34ABAC56" w14:textId="1ED1E43A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Celewicz A, Celewicz M, Michalczyk M, et al. Pregnancy as a Risk Factor of Severe COVID-19. </w:t>
      </w:r>
      <w:r w:rsidRPr="009127B4">
        <w:rPr>
          <w:rFonts w:ascii="Arial" w:hAnsi="Arial" w:cs="Arial"/>
          <w:i/>
          <w:sz w:val="24"/>
          <w:szCs w:val="24"/>
        </w:rPr>
        <w:t>J Clin Med</w:t>
      </w:r>
      <w:r w:rsidRPr="009127B4">
        <w:rPr>
          <w:rFonts w:ascii="Arial" w:hAnsi="Arial" w:cs="Arial"/>
          <w:sz w:val="24"/>
          <w:szCs w:val="24"/>
        </w:rPr>
        <w:t>. Nov 22 2021;10(22)doi:10.3390/jcm10225458</w:t>
      </w:r>
    </w:p>
    <w:p w14:paraId="38FF2A3F" w14:textId="752D3745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Abou Ghayda R, Li H, Lee KH, et al. COVID-19 and Adverse Pregnancy Outcome: A Systematic Review of 104 Cases. </w:t>
      </w:r>
      <w:r w:rsidRPr="009127B4">
        <w:rPr>
          <w:rFonts w:ascii="Arial" w:hAnsi="Arial" w:cs="Arial"/>
          <w:i/>
          <w:sz w:val="24"/>
          <w:szCs w:val="24"/>
        </w:rPr>
        <w:t>J Clin Med</w:t>
      </w:r>
      <w:r w:rsidRPr="009127B4">
        <w:rPr>
          <w:rFonts w:ascii="Arial" w:hAnsi="Arial" w:cs="Arial"/>
          <w:sz w:val="24"/>
          <w:szCs w:val="24"/>
        </w:rPr>
        <w:t>. Oct 26 2020;9(11)doi:10.3390/jcm9113441</w:t>
      </w:r>
    </w:p>
    <w:p w14:paraId="300485E9" w14:textId="62AE46BA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>Heidary Z, Kohandel Gargari O, Fathi H, Zaki-Dizaji M, Ghaemi M, Hossein Rashidi B. Maternal and Neonatal Complications, Outcomes and Possibility of Vertical Transmission in Iranian Women with COVID-</w:t>
      </w:r>
    </w:p>
    <w:p w14:paraId="3891F903" w14:textId="52DC46BB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Khalil A, Kalafat E, Benlioglu C, et al. SARS-CoV-2 infection in pregnancy: A systematic review and meta-analysis of clinical features and pregnancy outcomes. </w:t>
      </w:r>
      <w:r w:rsidRPr="009127B4">
        <w:rPr>
          <w:rFonts w:ascii="Arial" w:hAnsi="Arial" w:cs="Arial"/>
          <w:i/>
          <w:sz w:val="24"/>
          <w:szCs w:val="24"/>
        </w:rPr>
        <w:t>EClinicalMedicine</w:t>
      </w:r>
      <w:r w:rsidRPr="009127B4">
        <w:rPr>
          <w:rFonts w:ascii="Arial" w:hAnsi="Arial" w:cs="Arial"/>
          <w:sz w:val="24"/>
          <w:szCs w:val="24"/>
        </w:rPr>
        <w:t>. Aug 2020;25:100446. doi:10.1016/j.eclinm.2020.100446</w:t>
      </w:r>
    </w:p>
    <w:p w14:paraId="530AB8DD" w14:textId="679242C2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Juan J, Gil MM, Rong Z, Zhang Y, Yang H, Poon LC. Effect of coronavirus disease 2019 (COVID-19) on maternal, perinatal and neonatal outcome: systematic review. </w:t>
      </w:r>
      <w:r w:rsidRPr="009127B4">
        <w:rPr>
          <w:rFonts w:ascii="Arial" w:hAnsi="Arial" w:cs="Arial"/>
          <w:i/>
          <w:sz w:val="24"/>
          <w:szCs w:val="24"/>
        </w:rPr>
        <w:t>Ultrasound Obstet Gynecol</w:t>
      </w:r>
      <w:r w:rsidRPr="009127B4">
        <w:rPr>
          <w:rFonts w:ascii="Arial" w:hAnsi="Arial" w:cs="Arial"/>
          <w:sz w:val="24"/>
          <w:szCs w:val="24"/>
        </w:rPr>
        <w:t>. Jul 2020;56(1):15-27. doi:10.1002/uog.22088</w:t>
      </w:r>
    </w:p>
    <w:p w14:paraId="5D62C8C8" w14:textId="7117E99C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Dube R, Kar SS. COVID-19 in pregnancy: the foetal perspective-a systematic review. </w:t>
      </w:r>
      <w:r w:rsidRPr="009127B4">
        <w:rPr>
          <w:rFonts w:ascii="Arial" w:hAnsi="Arial" w:cs="Arial"/>
          <w:i/>
          <w:sz w:val="24"/>
          <w:szCs w:val="24"/>
        </w:rPr>
        <w:t>BMJ Paediatr Open</w:t>
      </w:r>
      <w:r w:rsidRPr="009127B4">
        <w:rPr>
          <w:rFonts w:ascii="Arial" w:hAnsi="Arial" w:cs="Arial"/>
          <w:sz w:val="24"/>
          <w:szCs w:val="24"/>
        </w:rPr>
        <w:t>. 2020;4(1):e000859. doi:10.1136/bmjpo-2020-000859</w:t>
      </w:r>
    </w:p>
    <w:p w14:paraId="31BD79F9" w14:textId="3D69FD68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Ciobanu AM, Peltecu G, Panaitescu AM. Coronavirus in pregnancy. What we know so far? </w:t>
      </w:r>
      <w:r w:rsidRPr="009127B4">
        <w:rPr>
          <w:rFonts w:ascii="Arial" w:hAnsi="Arial" w:cs="Arial"/>
          <w:i/>
          <w:sz w:val="24"/>
          <w:szCs w:val="24"/>
        </w:rPr>
        <w:t>Maedica (Bucur)</w:t>
      </w:r>
      <w:r w:rsidRPr="009127B4">
        <w:rPr>
          <w:rFonts w:ascii="Arial" w:hAnsi="Arial" w:cs="Arial"/>
          <w:sz w:val="24"/>
          <w:szCs w:val="24"/>
        </w:rPr>
        <w:t>. Mar 2020;15(1):6-10. doi:10.26574/maedica.2020.15.1.6</w:t>
      </w:r>
    </w:p>
    <w:p w14:paraId="4CFD0CB7" w14:textId="262B62D0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Banaei M, Ghasemi V, Saei Ghare Naz M, et al. Obstetrics and Neonatal Outcomes in Pregnant Women with COVID-19: A Systematic Review. </w:t>
      </w:r>
      <w:r w:rsidRPr="009127B4">
        <w:rPr>
          <w:rFonts w:ascii="Arial" w:hAnsi="Arial" w:cs="Arial"/>
          <w:i/>
          <w:sz w:val="24"/>
          <w:szCs w:val="24"/>
        </w:rPr>
        <w:t>Iran J Public Health</w:t>
      </w:r>
      <w:r w:rsidRPr="009127B4">
        <w:rPr>
          <w:rFonts w:ascii="Arial" w:hAnsi="Arial" w:cs="Arial"/>
          <w:sz w:val="24"/>
          <w:szCs w:val="24"/>
        </w:rPr>
        <w:t>. Oct 2020;49(Suppl 1):38-47. doi:10.18502/ijph.v49iS1.3668</w:t>
      </w:r>
    </w:p>
    <w:p w14:paraId="22DD985B" w14:textId="697A8BD8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Roberton T, Carter ED, Chou VB, et al. Early estimates of the indirect effects of the COVID-19 pandemic on maternal and child mortality in low-income and middle-income countries: a modelling study. </w:t>
      </w:r>
      <w:r w:rsidRPr="009127B4">
        <w:rPr>
          <w:rFonts w:ascii="Arial" w:hAnsi="Arial" w:cs="Arial"/>
          <w:i/>
          <w:sz w:val="24"/>
          <w:szCs w:val="24"/>
        </w:rPr>
        <w:t>Lancet Glob Health</w:t>
      </w:r>
      <w:r w:rsidRPr="009127B4">
        <w:rPr>
          <w:rFonts w:ascii="Arial" w:hAnsi="Arial" w:cs="Arial"/>
          <w:sz w:val="24"/>
          <w:szCs w:val="24"/>
        </w:rPr>
        <w:t>. Jul 2020;8(7):e901-e908. doi:10.1016/S2214-109X(20)30229-1</w:t>
      </w:r>
    </w:p>
    <w:p w14:paraId="2A2AA6AA" w14:textId="6A26724E" w:rsidR="00CF2821" w:rsidRPr="009127B4" w:rsidRDefault="003F579D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CF2821" w:rsidRPr="009127B4">
        <w:rPr>
          <w:rFonts w:ascii="Arial" w:hAnsi="Arial" w:cs="Arial"/>
          <w:sz w:val="24"/>
          <w:szCs w:val="24"/>
        </w:rPr>
        <w:t xml:space="preserve">e Carvalho-Sauer RCO, Costa M, Teixeira MG, et al. Impact of COVID-19 pandemic on time series of maternal mortality ratio in Bahia, Brazil: analysis of period 2011-2020. </w:t>
      </w:r>
      <w:r w:rsidR="00CF2821" w:rsidRPr="009127B4">
        <w:rPr>
          <w:rFonts w:ascii="Arial" w:hAnsi="Arial" w:cs="Arial"/>
          <w:i/>
          <w:sz w:val="24"/>
          <w:szCs w:val="24"/>
        </w:rPr>
        <w:t>BMC Pregnancy Childbirth</w:t>
      </w:r>
      <w:r w:rsidR="00CF2821" w:rsidRPr="009127B4">
        <w:rPr>
          <w:rFonts w:ascii="Arial" w:hAnsi="Arial" w:cs="Arial"/>
          <w:sz w:val="24"/>
          <w:szCs w:val="24"/>
        </w:rPr>
        <w:t>. Jun 10 2021;21(1):423. doi:10.1186/s12884-021-03899-y</w:t>
      </w:r>
    </w:p>
    <w:p w14:paraId="414885CC" w14:textId="31D9CA48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Mendez-Dominguez N, Santos-Zaldivar K, Gomez-Carro S, Datta-Banik S, Carrillo G. Maternal mortality during the COVID-19 pandemic in Mexico: a preliminary analysis during the first year. </w:t>
      </w:r>
      <w:r w:rsidRPr="009127B4">
        <w:rPr>
          <w:rFonts w:ascii="Arial" w:hAnsi="Arial" w:cs="Arial"/>
          <w:i/>
          <w:sz w:val="24"/>
          <w:szCs w:val="24"/>
        </w:rPr>
        <w:t>BMC Public Health</w:t>
      </w:r>
      <w:r w:rsidRPr="009127B4">
        <w:rPr>
          <w:rFonts w:ascii="Arial" w:hAnsi="Arial" w:cs="Arial"/>
          <w:sz w:val="24"/>
          <w:szCs w:val="24"/>
        </w:rPr>
        <w:t>. Jul 2 2021;21(1):1297. doi:10.1186/s12889-021-11325-3</w:t>
      </w:r>
    </w:p>
    <w:p w14:paraId="1641CC3D" w14:textId="0AE80D47" w:rsidR="00CF2821" w:rsidRPr="009127B4" w:rsidRDefault="00E6535E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World Health Organization</w:t>
      </w:r>
      <w:r w:rsidR="00CF2821" w:rsidRPr="009127B4">
        <w:rPr>
          <w:rFonts w:ascii="Arial" w:hAnsi="Arial" w:cs="Arial"/>
          <w:sz w:val="24"/>
          <w:szCs w:val="24"/>
        </w:rPr>
        <w:t xml:space="preserve">. Questions and Answers: COVID-19 vaccines and pregnancy. </w:t>
      </w:r>
      <w:r w:rsidR="00CF2821" w:rsidRPr="009127B4">
        <w:rPr>
          <w:rFonts w:ascii="Arial" w:hAnsi="Arial" w:cs="Arial"/>
          <w:i/>
          <w:sz w:val="24"/>
          <w:szCs w:val="24"/>
        </w:rPr>
        <w:t>CC BY-NC-SA 30 IGO</w:t>
      </w:r>
      <w:r w:rsidR="00CF2821" w:rsidRPr="009127B4">
        <w:rPr>
          <w:rFonts w:ascii="Arial" w:hAnsi="Arial" w:cs="Arial"/>
          <w:sz w:val="24"/>
          <w:szCs w:val="24"/>
        </w:rPr>
        <w:t>. 2022;</w:t>
      </w:r>
    </w:p>
    <w:p w14:paraId="7544ED90" w14:textId="19F74F7C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Berhan Y. What immunological and hormonal protective factors lower the risk of COVID-19 related deaths in pregnant women? </w:t>
      </w:r>
      <w:r w:rsidRPr="009127B4">
        <w:rPr>
          <w:rFonts w:ascii="Arial" w:hAnsi="Arial" w:cs="Arial"/>
          <w:i/>
          <w:sz w:val="24"/>
          <w:szCs w:val="24"/>
        </w:rPr>
        <w:t>J Reprod Immunol</w:t>
      </w:r>
      <w:r w:rsidRPr="009127B4">
        <w:rPr>
          <w:rFonts w:ascii="Arial" w:hAnsi="Arial" w:cs="Arial"/>
          <w:sz w:val="24"/>
          <w:szCs w:val="24"/>
        </w:rPr>
        <w:t>. Nov 2020;142:103180. doi:10.1016/j.jri.2020.103180</w:t>
      </w:r>
    </w:p>
    <w:p w14:paraId="705AB05C" w14:textId="3FB0F4C8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Fu W, Sivajohan B, McClymont E, et al. Systematic review of the safety, immunogenicity, and effectiveness of COVID-19 vaccines in pregnant and lactating individuals and their infants. </w:t>
      </w:r>
      <w:r w:rsidRPr="009127B4">
        <w:rPr>
          <w:rFonts w:ascii="Arial" w:hAnsi="Arial" w:cs="Arial"/>
          <w:i/>
          <w:sz w:val="24"/>
          <w:szCs w:val="24"/>
        </w:rPr>
        <w:t>Int J Gynaecol Obstet</w:t>
      </w:r>
      <w:r w:rsidRPr="009127B4">
        <w:rPr>
          <w:rFonts w:ascii="Arial" w:hAnsi="Arial" w:cs="Arial"/>
          <w:sz w:val="24"/>
          <w:szCs w:val="24"/>
        </w:rPr>
        <w:t>. Mar 2022;156(3):406-417. doi:10.1002/ijgo.14008</w:t>
      </w:r>
    </w:p>
    <w:p w14:paraId="622CADC9" w14:textId="02AB60FF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lastRenderedPageBreak/>
        <w:t xml:space="preserve">Ciapponi A, Bardach A, Mazzoni A, et al. Safety of COVID-19 vaccines, their components or their platforms for pregnant women: A rapid review. </w:t>
      </w:r>
      <w:r w:rsidRPr="009127B4">
        <w:rPr>
          <w:rFonts w:ascii="Arial" w:hAnsi="Arial" w:cs="Arial"/>
          <w:i/>
          <w:sz w:val="24"/>
          <w:szCs w:val="24"/>
        </w:rPr>
        <w:t>medRxiv</w:t>
      </w:r>
      <w:r w:rsidRPr="009127B4">
        <w:rPr>
          <w:rFonts w:ascii="Arial" w:hAnsi="Arial" w:cs="Arial"/>
          <w:sz w:val="24"/>
          <w:szCs w:val="24"/>
        </w:rPr>
        <w:t>. Jun 6 2021;doi:10.1101/2021.06.03.21258283</w:t>
      </w:r>
    </w:p>
    <w:p w14:paraId="6713D54E" w14:textId="03B4BCEE" w:rsidR="00CF2821" w:rsidRPr="009127B4" w:rsidRDefault="00CF2821" w:rsidP="009127B4">
      <w:pPr>
        <w:pStyle w:val="EndNoteBibliography"/>
        <w:numPr>
          <w:ilvl w:val="0"/>
          <w:numId w:val="5"/>
        </w:numPr>
        <w:spacing w:after="0"/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Jorgensen SCJ, Burry L, Tabbara N. Role of maternal COVID-19 vaccination in providing immunological protection to the newborn. </w:t>
      </w:r>
      <w:r w:rsidRPr="009127B4">
        <w:rPr>
          <w:rFonts w:ascii="Arial" w:hAnsi="Arial" w:cs="Arial"/>
          <w:i/>
          <w:sz w:val="24"/>
          <w:szCs w:val="24"/>
        </w:rPr>
        <w:t>Pharmacotherapy</w:t>
      </w:r>
      <w:r w:rsidRPr="009127B4">
        <w:rPr>
          <w:rFonts w:ascii="Arial" w:hAnsi="Arial" w:cs="Arial"/>
          <w:sz w:val="24"/>
          <w:szCs w:val="24"/>
        </w:rPr>
        <w:t>. Jan 2022;42(1):58-70. doi:10.1002/phar.2649</w:t>
      </w:r>
    </w:p>
    <w:p w14:paraId="20E161F4" w14:textId="5993B9AB" w:rsidR="001F5895" w:rsidRDefault="00CF2821" w:rsidP="000B562F">
      <w:pPr>
        <w:pStyle w:val="EndNoteBibliography"/>
        <w:numPr>
          <w:ilvl w:val="0"/>
          <w:numId w:val="5"/>
        </w:numPr>
        <w:ind w:left="720" w:hanging="360"/>
        <w:rPr>
          <w:rFonts w:ascii="Arial" w:hAnsi="Arial" w:cs="Arial"/>
          <w:sz w:val="24"/>
          <w:szCs w:val="24"/>
        </w:rPr>
      </w:pPr>
      <w:r w:rsidRPr="009127B4">
        <w:rPr>
          <w:rFonts w:ascii="Arial" w:hAnsi="Arial" w:cs="Arial"/>
          <w:sz w:val="24"/>
          <w:szCs w:val="24"/>
        </w:rPr>
        <w:t xml:space="preserve">Abu-Raya B. Vaccination of Pregnant Women Against COVID-19. </w:t>
      </w:r>
      <w:r w:rsidRPr="009127B4">
        <w:rPr>
          <w:rFonts w:ascii="Arial" w:hAnsi="Arial" w:cs="Arial"/>
          <w:i/>
          <w:sz w:val="24"/>
          <w:szCs w:val="24"/>
        </w:rPr>
        <w:t>Neoreviews</w:t>
      </w:r>
      <w:r w:rsidRPr="009127B4">
        <w:rPr>
          <w:rFonts w:ascii="Arial" w:hAnsi="Arial" w:cs="Arial"/>
          <w:sz w:val="24"/>
          <w:szCs w:val="24"/>
        </w:rPr>
        <w:t>. Sep 2021;22(9):e570-e573. doi:10.1542/neo.22-9-e570</w:t>
      </w:r>
    </w:p>
    <w:p w14:paraId="036E22D5" w14:textId="77777777" w:rsidR="000B562F" w:rsidRPr="000B562F" w:rsidRDefault="000B562F" w:rsidP="000B562F">
      <w:pPr>
        <w:spacing w:before="240" w:line="240" w:lineRule="auto"/>
        <w:ind w:left="360"/>
        <w:jc w:val="right"/>
        <w:rPr>
          <w:rFonts w:ascii="Arial" w:hAnsi="Arial" w:cs="Arial"/>
          <w:i/>
          <w:sz w:val="24"/>
          <w:szCs w:val="24"/>
          <w:lang w:val="mn-MN"/>
        </w:rPr>
      </w:pPr>
      <w:r w:rsidRPr="000B562F">
        <w:rPr>
          <w:rFonts w:ascii="Arial" w:hAnsi="Arial" w:cs="Arial"/>
          <w:i/>
          <w:sz w:val="24"/>
          <w:szCs w:val="24"/>
          <w:lang w:val="mn-MN"/>
        </w:rPr>
        <w:t>Хянан засварлаж нийтлэх санал өгсөн:</w:t>
      </w:r>
    </w:p>
    <w:p w14:paraId="333B04C5" w14:textId="0F0E2E8A" w:rsidR="000B562F" w:rsidRPr="000B562F" w:rsidRDefault="000B562F" w:rsidP="000B562F">
      <w:pPr>
        <w:spacing w:line="240" w:lineRule="auto"/>
        <w:ind w:left="360"/>
        <w:jc w:val="right"/>
        <w:rPr>
          <w:rFonts w:ascii="Arial" w:hAnsi="Arial" w:cs="Arial"/>
          <w:i/>
          <w:sz w:val="24"/>
          <w:szCs w:val="24"/>
        </w:rPr>
      </w:pPr>
      <w:r w:rsidRPr="000B562F">
        <w:rPr>
          <w:rFonts w:ascii="Arial" w:hAnsi="Arial" w:cs="Arial"/>
          <w:i/>
          <w:sz w:val="24"/>
          <w:szCs w:val="24"/>
          <w:lang w:val="mn-MN"/>
        </w:rPr>
        <w:t>Анагаах ухааны доктор</w:t>
      </w:r>
      <w:r>
        <w:rPr>
          <w:rFonts w:ascii="Arial" w:hAnsi="Arial" w:cs="Arial"/>
          <w:i/>
          <w:sz w:val="24"/>
          <w:szCs w:val="24"/>
          <w:lang w:val="mn-MN"/>
        </w:rPr>
        <w:t>, дэд профессор</w:t>
      </w:r>
      <w:r w:rsidRPr="000B562F">
        <w:rPr>
          <w:rFonts w:ascii="Arial" w:hAnsi="Arial" w:cs="Arial"/>
          <w:i/>
          <w:sz w:val="24"/>
          <w:szCs w:val="24"/>
          <w:lang w:val="mn-MN"/>
        </w:rPr>
        <w:t xml:space="preserve"> Ө.Оюунчимэг</w:t>
      </w:r>
    </w:p>
    <w:p w14:paraId="7452C948" w14:textId="77777777" w:rsidR="000B562F" w:rsidRPr="0016535F" w:rsidRDefault="000B562F" w:rsidP="000B562F">
      <w:pPr>
        <w:pStyle w:val="EndNoteBibliography"/>
        <w:spacing w:after="0"/>
        <w:rPr>
          <w:rFonts w:ascii="Arial" w:hAnsi="Arial" w:cs="Arial"/>
          <w:sz w:val="24"/>
          <w:szCs w:val="24"/>
        </w:rPr>
      </w:pPr>
    </w:p>
    <w:sectPr w:rsidR="000B562F" w:rsidRPr="001653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4F16B1" w14:textId="77777777" w:rsidR="00825CD4" w:rsidRDefault="00825CD4" w:rsidP="007505E7">
      <w:pPr>
        <w:spacing w:after="0" w:line="240" w:lineRule="auto"/>
      </w:pPr>
      <w:r>
        <w:separator/>
      </w:r>
    </w:p>
  </w:endnote>
  <w:endnote w:type="continuationSeparator" w:id="0">
    <w:p w14:paraId="53E9597A" w14:textId="77777777" w:rsidR="00825CD4" w:rsidRDefault="00825CD4" w:rsidP="0075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A4251" w14:textId="77777777" w:rsidR="00825CD4" w:rsidRDefault="00825CD4" w:rsidP="007505E7">
      <w:pPr>
        <w:spacing w:after="0" w:line="240" w:lineRule="auto"/>
      </w:pPr>
      <w:r>
        <w:separator/>
      </w:r>
    </w:p>
  </w:footnote>
  <w:footnote w:type="continuationSeparator" w:id="0">
    <w:p w14:paraId="76A54237" w14:textId="77777777" w:rsidR="00825CD4" w:rsidRDefault="00825CD4" w:rsidP="0075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A36DA"/>
    <w:multiLevelType w:val="hybridMultilevel"/>
    <w:tmpl w:val="EBF0FDDC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2E790178"/>
    <w:multiLevelType w:val="hybridMultilevel"/>
    <w:tmpl w:val="363870C4"/>
    <w:lvl w:ilvl="0" w:tplc="2D3E3310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010672"/>
    <w:multiLevelType w:val="hybridMultilevel"/>
    <w:tmpl w:val="D17C43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92C3D"/>
    <w:multiLevelType w:val="hybridMultilevel"/>
    <w:tmpl w:val="C48CCA92"/>
    <w:lvl w:ilvl="0" w:tplc="61624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B97945"/>
    <w:multiLevelType w:val="hybridMultilevel"/>
    <w:tmpl w:val="2AC89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JAMA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95ps2dd75d9sfe595kpr0pf2txxpxexeapa&quot;&gt;shuuhh&lt;record-ids&gt;&lt;item&gt;64&lt;/item&gt;&lt;item&gt;65&lt;/item&gt;&lt;item&gt;66&lt;/item&gt;&lt;/record-ids&gt;&lt;/item&gt;&lt;item db-id=&quot;a0pfpadrw2099pe0vtixsa2q9fw9r2pds020&quot;&gt;NP-Maternal-severity-and-mortality-associated-with-COVID-19&lt;record-ids&gt;&lt;item&gt;84&lt;/item&gt;&lt;/record-ids&gt;&lt;/item&gt;&lt;/Libraries&gt;"/>
  </w:docVars>
  <w:rsids>
    <w:rsidRoot w:val="004878DD"/>
    <w:rsid w:val="000017E0"/>
    <w:rsid w:val="00012370"/>
    <w:rsid w:val="00021EDF"/>
    <w:rsid w:val="00033D5A"/>
    <w:rsid w:val="0004247B"/>
    <w:rsid w:val="00071801"/>
    <w:rsid w:val="0009087E"/>
    <w:rsid w:val="000964EE"/>
    <w:rsid w:val="000A685A"/>
    <w:rsid w:val="000B4CEB"/>
    <w:rsid w:val="000B562F"/>
    <w:rsid w:val="000E0746"/>
    <w:rsid w:val="000F230D"/>
    <w:rsid w:val="000F2F25"/>
    <w:rsid w:val="000F3978"/>
    <w:rsid w:val="00143200"/>
    <w:rsid w:val="0015271E"/>
    <w:rsid w:val="0016535F"/>
    <w:rsid w:val="0017588F"/>
    <w:rsid w:val="001B5CE2"/>
    <w:rsid w:val="001D0952"/>
    <w:rsid w:val="001E05C0"/>
    <w:rsid w:val="001F212B"/>
    <w:rsid w:val="001F5895"/>
    <w:rsid w:val="002302C7"/>
    <w:rsid w:val="002640D1"/>
    <w:rsid w:val="00264E58"/>
    <w:rsid w:val="00286E19"/>
    <w:rsid w:val="002B4209"/>
    <w:rsid w:val="002E3227"/>
    <w:rsid w:val="002F1F57"/>
    <w:rsid w:val="002F598C"/>
    <w:rsid w:val="00331F66"/>
    <w:rsid w:val="00340BB4"/>
    <w:rsid w:val="00342839"/>
    <w:rsid w:val="0037452D"/>
    <w:rsid w:val="003D5BF0"/>
    <w:rsid w:val="003E33A4"/>
    <w:rsid w:val="003F2EED"/>
    <w:rsid w:val="003F579D"/>
    <w:rsid w:val="00412826"/>
    <w:rsid w:val="004548FC"/>
    <w:rsid w:val="00456872"/>
    <w:rsid w:val="00474F30"/>
    <w:rsid w:val="004878DD"/>
    <w:rsid w:val="00487F64"/>
    <w:rsid w:val="0049552C"/>
    <w:rsid w:val="004B0A16"/>
    <w:rsid w:val="004D4228"/>
    <w:rsid w:val="004E1FCB"/>
    <w:rsid w:val="004F2625"/>
    <w:rsid w:val="005018FF"/>
    <w:rsid w:val="005023AF"/>
    <w:rsid w:val="00506B5C"/>
    <w:rsid w:val="005212A8"/>
    <w:rsid w:val="005243D6"/>
    <w:rsid w:val="0052653B"/>
    <w:rsid w:val="00543A20"/>
    <w:rsid w:val="00556637"/>
    <w:rsid w:val="00572AD7"/>
    <w:rsid w:val="005748DF"/>
    <w:rsid w:val="005B6629"/>
    <w:rsid w:val="005C6CF9"/>
    <w:rsid w:val="005E211B"/>
    <w:rsid w:val="005E2F1B"/>
    <w:rsid w:val="005F079B"/>
    <w:rsid w:val="00607155"/>
    <w:rsid w:val="00610081"/>
    <w:rsid w:val="00612272"/>
    <w:rsid w:val="00617528"/>
    <w:rsid w:val="0063540C"/>
    <w:rsid w:val="006513A7"/>
    <w:rsid w:val="006926C7"/>
    <w:rsid w:val="006940E8"/>
    <w:rsid w:val="006F0F34"/>
    <w:rsid w:val="006F1366"/>
    <w:rsid w:val="00735C77"/>
    <w:rsid w:val="007505E7"/>
    <w:rsid w:val="00760A3A"/>
    <w:rsid w:val="007636BB"/>
    <w:rsid w:val="007674B4"/>
    <w:rsid w:val="0077391C"/>
    <w:rsid w:val="007D6A99"/>
    <w:rsid w:val="007E0170"/>
    <w:rsid w:val="007F3749"/>
    <w:rsid w:val="008010D5"/>
    <w:rsid w:val="008140B5"/>
    <w:rsid w:val="0082242E"/>
    <w:rsid w:val="00822AB2"/>
    <w:rsid w:val="00825840"/>
    <w:rsid w:val="00825CD4"/>
    <w:rsid w:val="008372F3"/>
    <w:rsid w:val="008507E3"/>
    <w:rsid w:val="00853F2C"/>
    <w:rsid w:val="0085566F"/>
    <w:rsid w:val="00883ADB"/>
    <w:rsid w:val="008B342B"/>
    <w:rsid w:val="008D1459"/>
    <w:rsid w:val="008D522D"/>
    <w:rsid w:val="00906267"/>
    <w:rsid w:val="009127B4"/>
    <w:rsid w:val="00913B08"/>
    <w:rsid w:val="00915694"/>
    <w:rsid w:val="009275F3"/>
    <w:rsid w:val="009455F7"/>
    <w:rsid w:val="009516B8"/>
    <w:rsid w:val="00976374"/>
    <w:rsid w:val="00990F75"/>
    <w:rsid w:val="009D2965"/>
    <w:rsid w:val="009F4676"/>
    <w:rsid w:val="009F7682"/>
    <w:rsid w:val="00A112FB"/>
    <w:rsid w:val="00A154FC"/>
    <w:rsid w:val="00A15B32"/>
    <w:rsid w:val="00A16C44"/>
    <w:rsid w:val="00A4169F"/>
    <w:rsid w:val="00A76AB9"/>
    <w:rsid w:val="00A833B3"/>
    <w:rsid w:val="00AB0AE7"/>
    <w:rsid w:val="00AE4086"/>
    <w:rsid w:val="00AF1088"/>
    <w:rsid w:val="00AF14C1"/>
    <w:rsid w:val="00B24773"/>
    <w:rsid w:val="00B33F99"/>
    <w:rsid w:val="00B517F3"/>
    <w:rsid w:val="00B5539F"/>
    <w:rsid w:val="00B60661"/>
    <w:rsid w:val="00BA2FBF"/>
    <w:rsid w:val="00BB2BE0"/>
    <w:rsid w:val="00BB3463"/>
    <w:rsid w:val="00BC796D"/>
    <w:rsid w:val="00BD2C66"/>
    <w:rsid w:val="00BE1373"/>
    <w:rsid w:val="00BE2ECC"/>
    <w:rsid w:val="00BE7E8F"/>
    <w:rsid w:val="00BF0BA0"/>
    <w:rsid w:val="00C114A9"/>
    <w:rsid w:val="00C116E4"/>
    <w:rsid w:val="00C12EF9"/>
    <w:rsid w:val="00C17216"/>
    <w:rsid w:val="00C260AB"/>
    <w:rsid w:val="00C272C9"/>
    <w:rsid w:val="00C332DF"/>
    <w:rsid w:val="00C5119D"/>
    <w:rsid w:val="00C566A4"/>
    <w:rsid w:val="00C61324"/>
    <w:rsid w:val="00C843BC"/>
    <w:rsid w:val="00C8604E"/>
    <w:rsid w:val="00C95925"/>
    <w:rsid w:val="00C95BDA"/>
    <w:rsid w:val="00CD10DC"/>
    <w:rsid w:val="00CE66F0"/>
    <w:rsid w:val="00CF2821"/>
    <w:rsid w:val="00CF5678"/>
    <w:rsid w:val="00CF7DE2"/>
    <w:rsid w:val="00D05C35"/>
    <w:rsid w:val="00D26E9F"/>
    <w:rsid w:val="00D53913"/>
    <w:rsid w:val="00D5397A"/>
    <w:rsid w:val="00D55ED9"/>
    <w:rsid w:val="00D622B6"/>
    <w:rsid w:val="00D67DB6"/>
    <w:rsid w:val="00D71639"/>
    <w:rsid w:val="00D82147"/>
    <w:rsid w:val="00D914AC"/>
    <w:rsid w:val="00D9792A"/>
    <w:rsid w:val="00DB703B"/>
    <w:rsid w:val="00DD1BE1"/>
    <w:rsid w:val="00DD2500"/>
    <w:rsid w:val="00DE41DD"/>
    <w:rsid w:val="00E12F99"/>
    <w:rsid w:val="00E14D9E"/>
    <w:rsid w:val="00E25CB5"/>
    <w:rsid w:val="00E422B0"/>
    <w:rsid w:val="00E57540"/>
    <w:rsid w:val="00E57EC3"/>
    <w:rsid w:val="00E6535E"/>
    <w:rsid w:val="00E9408F"/>
    <w:rsid w:val="00EA3F43"/>
    <w:rsid w:val="00EE69D7"/>
    <w:rsid w:val="00EF445F"/>
    <w:rsid w:val="00EF76F7"/>
    <w:rsid w:val="00F04629"/>
    <w:rsid w:val="00F56C5E"/>
    <w:rsid w:val="00F613E0"/>
    <w:rsid w:val="00F64201"/>
    <w:rsid w:val="00F64ECE"/>
    <w:rsid w:val="00F75A7B"/>
    <w:rsid w:val="00F8110D"/>
    <w:rsid w:val="00F85EA1"/>
    <w:rsid w:val="00F9094C"/>
    <w:rsid w:val="00FA61D7"/>
    <w:rsid w:val="00FB64CA"/>
    <w:rsid w:val="00FB7F38"/>
    <w:rsid w:val="00FC45E5"/>
    <w:rsid w:val="00FC6998"/>
    <w:rsid w:val="00FE4A83"/>
    <w:rsid w:val="00FF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7D9BB4"/>
  <w15:chartTrackingRefBased/>
  <w15:docId w15:val="{EE0EE7AE-5017-4572-BC8C-53A65132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639"/>
    <w:pPr>
      <w:spacing w:after="0" w:line="240" w:lineRule="auto"/>
    </w:pPr>
    <w:rPr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1,Paragraph"/>
    <w:basedOn w:val="Normal"/>
    <w:link w:val="ListParagraphChar"/>
    <w:uiPriority w:val="34"/>
    <w:qFormat/>
    <w:rsid w:val="001F5895"/>
    <w:pPr>
      <w:ind w:left="720"/>
      <w:contextualSpacing/>
    </w:pPr>
  </w:style>
  <w:style w:type="character" w:customStyle="1" w:styleId="ListParagraphChar">
    <w:name w:val="List Paragraph Char"/>
    <w:aliases w:val="List Paragraph1 Char,Paragraph Char"/>
    <w:basedOn w:val="DefaultParagraphFont"/>
    <w:link w:val="ListParagraph"/>
    <w:uiPriority w:val="34"/>
    <w:locked/>
    <w:rsid w:val="001F5895"/>
  </w:style>
  <w:style w:type="paragraph" w:customStyle="1" w:styleId="EndNoteBibliographyTitle">
    <w:name w:val="EndNote Bibliography Title"/>
    <w:basedOn w:val="Normal"/>
    <w:link w:val="EndNoteBibliographyTitleChar"/>
    <w:rsid w:val="004D4228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D4228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4D4228"/>
    <w:pPr>
      <w:spacing w:line="240" w:lineRule="auto"/>
      <w:jc w:val="both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4D4228"/>
    <w:rPr>
      <w:rFonts w:ascii="Calibri" w:hAnsi="Calibri" w:cs="Calibri"/>
      <w:noProof/>
    </w:rPr>
  </w:style>
  <w:style w:type="character" w:styleId="Hyperlink">
    <w:name w:val="Hyperlink"/>
    <w:basedOn w:val="DefaultParagraphFont"/>
    <w:uiPriority w:val="99"/>
    <w:unhideWhenUsed/>
    <w:rsid w:val="00FB7F3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7F3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513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3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3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3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3A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0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5E7"/>
  </w:style>
  <w:style w:type="paragraph" w:styleId="Footer">
    <w:name w:val="footer"/>
    <w:basedOn w:val="Normal"/>
    <w:link w:val="FooterChar"/>
    <w:uiPriority w:val="99"/>
    <w:unhideWhenUsed/>
    <w:rsid w:val="00750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5E7"/>
  </w:style>
  <w:style w:type="character" w:styleId="PlaceholderText">
    <w:name w:val="Placeholder Text"/>
    <w:basedOn w:val="DefaultParagraphFont"/>
    <w:uiPriority w:val="99"/>
    <w:semiHidden/>
    <w:rsid w:val="002F1F57"/>
    <w:rPr>
      <w:color w:val="808080"/>
    </w:rPr>
  </w:style>
  <w:style w:type="table" w:styleId="PlainTable2">
    <w:name w:val="Plain Table 2"/>
    <w:basedOn w:val="TableNormal"/>
    <w:uiPriority w:val="42"/>
    <w:rsid w:val="00BC796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5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cielo.isciii.es/scielo.php?script=sci_arttext&amp;pid=S1695-61412021000300019&amp;nrm=is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acer\Downloads\www.worldometers.info\coronavirus\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AF13A-B814-4276-9554-78955F37A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3887</Words>
  <Characters>22159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Nasantogtokh E</cp:lastModifiedBy>
  <cp:revision>57</cp:revision>
  <dcterms:created xsi:type="dcterms:W3CDTF">2022-10-11T13:08:00Z</dcterms:created>
  <dcterms:modified xsi:type="dcterms:W3CDTF">2023-05-12T09:02:00Z</dcterms:modified>
</cp:coreProperties>
</file>